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53D" w:rsidRPr="004D576D" w:rsidRDefault="00014217" w:rsidP="00C4453D">
      <w:pPr>
        <w:spacing w:line="480" w:lineRule="auto"/>
        <w:jc w:val="center"/>
        <w:rPr>
          <w:rFonts w:ascii="Times New Roman" w:hAnsi="Times New Roman"/>
          <w:b/>
          <w:sz w:val="24"/>
          <w:szCs w:val="24"/>
        </w:rPr>
      </w:pPr>
      <w:r>
        <w:rPr>
          <w:rFonts w:ascii="Times New Roman" w:hAnsi="Times New Roman"/>
          <w:b/>
          <w:sz w:val="24"/>
          <w:szCs w:val="24"/>
        </w:rPr>
        <w:t>BOROUGH OF RUNNEMEDE</w:t>
      </w:r>
    </w:p>
    <w:p w:rsidR="00C4453D" w:rsidRPr="004D576D" w:rsidRDefault="00C4453D" w:rsidP="00C4453D">
      <w:pPr>
        <w:spacing w:line="480" w:lineRule="auto"/>
        <w:jc w:val="center"/>
        <w:rPr>
          <w:rFonts w:ascii="Times New Roman" w:hAnsi="Times New Roman"/>
          <w:b/>
          <w:spacing w:val="4"/>
          <w:sz w:val="24"/>
          <w:szCs w:val="24"/>
        </w:rPr>
      </w:pPr>
      <w:r w:rsidRPr="004D576D">
        <w:rPr>
          <w:rFonts w:ascii="Times New Roman" w:hAnsi="Times New Roman"/>
          <w:b/>
          <w:spacing w:val="4"/>
          <w:sz w:val="24"/>
          <w:szCs w:val="24"/>
        </w:rPr>
        <w:t xml:space="preserve">COUNTY OF </w:t>
      </w:r>
      <w:smartTag w:uri="urn:schemas-microsoft-com:office:smarttags" w:element="PlaceName">
        <w:r w:rsidRPr="004D576D">
          <w:rPr>
            <w:rFonts w:ascii="Times New Roman" w:hAnsi="Times New Roman"/>
            <w:b/>
            <w:spacing w:val="4"/>
            <w:sz w:val="24"/>
            <w:szCs w:val="24"/>
          </w:rPr>
          <w:t>CAMDEN</w:t>
        </w:r>
      </w:smartTag>
      <w:r w:rsidRPr="004D576D">
        <w:rPr>
          <w:rFonts w:ascii="Times New Roman" w:hAnsi="Times New Roman"/>
          <w:b/>
          <w:spacing w:val="4"/>
          <w:sz w:val="24"/>
          <w:szCs w:val="24"/>
        </w:rPr>
        <w:t xml:space="preserve">, NEW </w:t>
      </w:r>
      <w:smartTag w:uri="urn:schemas-microsoft-com:office:smarttags" w:element="place">
        <w:r w:rsidRPr="004D576D">
          <w:rPr>
            <w:rFonts w:ascii="Times New Roman" w:hAnsi="Times New Roman"/>
            <w:b/>
            <w:spacing w:val="4"/>
            <w:sz w:val="24"/>
            <w:szCs w:val="24"/>
          </w:rPr>
          <w:t>JERSEY</w:t>
        </w:r>
      </w:smartTag>
    </w:p>
    <w:p w:rsidR="00C4453D" w:rsidRPr="004D576D" w:rsidRDefault="00C4453D" w:rsidP="00C4453D">
      <w:pPr>
        <w:spacing w:line="480" w:lineRule="auto"/>
        <w:jc w:val="center"/>
        <w:rPr>
          <w:rFonts w:ascii="Times New Roman" w:hAnsi="Times New Roman"/>
          <w:b/>
          <w:sz w:val="24"/>
          <w:szCs w:val="24"/>
        </w:rPr>
      </w:pPr>
      <w:r w:rsidRPr="004D576D">
        <w:rPr>
          <w:rFonts w:ascii="Times New Roman" w:hAnsi="Times New Roman"/>
          <w:b/>
          <w:sz w:val="24"/>
          <w:szCs w:val="24"/>
        </w:rPr>
        <w:t>NOTICE TO BIDDERS</w:t>
      </w:r>
    </w:p>
    <w:p w:rsidR="00C4453D" w:rsidRDefault="00C4453D" w:rsidP="00C4453D">
      <w:pPr>
        <w:rPr>
          <w:rFonts w:ascii="Times New Roman" w:hAnsi="Times New Roman"/>
          <w:b/>
          <w:spacing w:val="4"/>
          <w:sz w:val="24"/>
          <w:szCs w:val="24"/>
        </w:rPr>
      </w:pPr>
    </w:p>
    <w:p w:rsidR="00C4453D" w:rsidRDefault="00C4453D" w:rsidP="00C4453D">
      <w:pPr>
        <w:rPr>
          <w:rFonts w:ascii="Times New Roman" w:hAnsi="Times New Roman"/>
          <w:spacing w:val="4"/>
          <w:sz w:val="24"/>
          <w:szCs w:val="24"/>
        </w:rPr>
      </w:pPr>
      <w:r w:rsidRPr="00E04F8F">
        <w:rPr>
          <w:rFonts w:ascii="Times New Roman" w:hAnsi="Times New Roman"/>
          <w:b/>
          <w:spacing w:val="4"/>
          <w:sz w:val="24"/>
          <w:szCs w:val="24"/>
        </w:rPr>
        <w:t xml:space="preserve">NOTICE </w:t>
      </w:r>
      <w:r w:rsidRPr="00E04F8F">
        <w:rPr>
          <w:rFonts w:ascii="Times New Roman" w:hAnsi="Times New Roman"/>
          <w:spacing w:val="4"/>
          <w:sz w:val="24"/>
          <w:szCs w:val="24"/>
        </w:rPr>
        <w:t xml:space="preserve">is hereby given that sealed proposals/qualifications for the purchase of: </w:t>
      </w:r>
    </w:p>
    <w:p w:rsidR="00C4453D" w:rsidRDefault="00C4453D" w:rsidP="00C4453D">
      <w:pPr>
        <w:rPr>
          <w:rFonts w:ascii="Times New Roman" w:hAnsi="Times New Roman"/>
          <w:spacing w:val="4"/>
          <w:sz w:val="24"/>
          <w:szCs w:val="24"/>
        </w:rPr>
      </w:pPr>
    </w:p>
    <w:p w:rsidR="00C4453D" w:rsidRDefault="00C4453D" w:rsidP="00C4453D">
      <w:pPr>
        <w:jc w:val="center"/>
        <w:rPr>
          <w:rFonts w:ascii="Times New Roman" w:hAnsi="Times New Roman"/>
          <w:b/>
          <w:spacing w:val="-3"/>
          <w:sz w:val="24"/>
          <w:szCs w:val="24"/>
        </w:rPr>
      </w:pPr>
      <w:r w:rsidRPr="00E04F8F">
        <w:rPr>
          <w:rFonts w:ascii="Times New Roman" w:hAnsi="Times New Roman"/>
          <w:b/>
          <w:spacing w:val="-3"/>
          <w:sz w:val="24"/>
          <w:szCs w:val="24"/>
        </w:rPr>
        <w:t>CONTRACT FOR THE PROVISIONS AND PERFORMANCE OF</w:t>
      </w:r>
    </w:p>
    <w:p w:rsidR="00C4453D" w:rsidRDefault="00C4453D" w:rsidP="00C4453D">
      <w:pPr>
        <w:jc w:val="center"/>
        <w:rPr>
          <w:rFonts w:ascii="Times New Roman" w:hAnsi="Times New Roman"/>
          <w:b/>
          <w:spacing w:val="-3"/>
          <w:sz w:val="24"/>
          <w:szCs w:val="24"/>
        </w:rPr>
      </w:pPr>
      <w:r w:rsidRPr="00E04F8F">
        <w:rPr>
          <w:rFonts w:ascii="Times New Roman" w:hAnsi="Times New Roman"/>
          <w:b/>
          <w:spacing w:val="-3"/>
          <w:sz w:val="24"/>
          <w:szCs w:val="24"/>
        </w:rPr>
        <w:t>"MUNICIPAL COURT DEBT COLLECTION"</w:t>
      </w:r>
    </w:p>
    <w:p w:rsidR="00C4453D" w:rsidRDefault="00C4453D" w:rsidP="00C4453D">
      <w:pPr>
        <w:jc w:val="center"/>
        <w:rPr>
          <w:rFonts w:ascii="Times New Roman" w:hAnsi="Times New Roman"/>
          <w:b/>
          <w:spacing w:val="-3"/>
          <w:sz w:val="24"/>
          <w:szCs w:val="24"/>
        </w:rPr>
      </w:pPr>
    </w:p>
    <w:p w:rsidR="00C4453D" w:rsidRDefault="00C4453D" w:rsidP="00C4453D">
      <w:pPr>
        <w:rPr>
          <w:rFonts w:ascii="Times New Roman" w:hAnsi="Times New Roman"/>
          <w:spacing w:val="5"/>
          <w:sz w:val="24"/>
          <w:szCs w:val="24"/>
        </w:rPr>
      </w:pPr>
      <w:r w:rsidRPr="000D42CA">
        <w:rPr>
          <w:rFonts w:ascii="Times New Roman" w:hAnsi="Times New Roman"/>
          <w:b/>
          <w:spacing w:val="5"/>
          <w:sz w:val="24"/>
          <w:szCs w:val="24"/>
        </w:rPr>
        <w:t>SPECIFICATIONS</w:t>
      </w:r>
      <w:r w:rsidRPr="00E04F8F">
        <w:rPr>
          <w:rFonts w:ascii="Times New Roman" w:hAnsi="Times New Roman"/>
          <w:spacing w:val="5"/>
          <w:sz w:val="24"/>
          <w:szCs w:val="24"/>
        </w:rPr>
        <w:t xml:space="preserve"> can be viewed on our web page at</w:t>
      </w:r>
      <w:r>
        <w:rPr>
          <w:rFonts w:ascii="Times New Roman" w:hAnsi="Times New Roman"/>
          <w:spacing w:val="5"/>
          <w:sz w:val="24"/>
          <w:szCs w:val="24"/>
        </w:rPr>
        <w:t xml:space="preserve"> </w:t>
      </w:r>
      <w:r w:rsidR="00014217">
        <w:rPr>
          <w:rFonts w:ascii="Times New Roman" w:hAnsi="Times New Roman"/>
          <w:spacing w:val="5"/>
          <w:sz w:val="24"/>
          <w:szCs w:val="24"/>
        </w:rPr>
        <w:t>www.runnemede</w:t>
      </w:r>
      <w:r w:rsidR="00D51F5A">
        <w:rPr>
          <w:rFonts w:ascii="Times New Roman" w:hAnsi="Times New Roman"/>
          <w:spacing w:val="5"/>
          <w:sz w:val="24"/>
          <w:szCs w:val="24"/>
        </w:rPr>
        <w:t>nj</w:t>
      </w:r>
      <w:r w:rsidR="00014217">
        <w:rPr>
          <w:rFonts w:ascii="Times New Roman" w:hAnsi="Times New Roman"/>
          <w:spacing w:val="5"/>
          <w:sz w:val="24"/>
          <w:szCs w:val="24"/>
        </w:rPr>
        <w:t>.org</w:t>
      </w:r>
      <w:r>
        <w:rPr>
          <w:rFonts w:ascii="Times New Roman" w:hAnsi="Times New Roman"/>
          <w:spacing w:val="5"/>
          <w:sz w:val="24"/>
          <w:szCs w:val="24"/>
        </w:rPr>
        <w:t xml:space="preserve"> under “</w:t>
      </w:r>
      <w:r w:rsidR="00E54C55">
        <w:rPr>
          <w:rFonts w:ascii="Times New Roman" w:hAnsi="Times New Roman"/>
          <w:spacing w:val="5"/>
          <w:sz w:val="24"/>
          <w:szCs w:val="24"/>
        </w:rPr>
        <w:t>Bids”</w:t>
      </w:r>
      <w:r>
        <w:rPr>
          <w:rFonts w:ascii="Times New Roman" w:hAnsi="Times New Roman"/>
          <w:spacing w:val="5"/>
          <w:sz w:val="24"/>
          <w:szCs w:val="24"/>
        </w:rPr>
        <w:t>.</w:t>
      </w:r>
    </w:p>
    <w:p w:rsidR="00C4453D" w:rsidRDefault="00C4453D" w:rsidP="00C4453D">
      <w:pPr>
        <w:rPr>
          <w:rFonts w:ascii="Times New Roman" w:hAnsi="Times New Roman"/>
          <w:spacing w:val="5"/>
          <w:sz w:val="24"/>
          <w:szCs w:val="24"/>
        </w:rPr>
      </w:pPr>
    </w:p>
    <w:p w:rsidR="00C4453D" w:rsidRDefault="00C4453D" w:rsidP="00C4453D">
      <w:pPr>
        <w:rPr>
          <w:rFonts w:ascii="Times New Roman" w:hAnsi="Times New Roman"/>
          <w:spacing w:val="4"/>
          <w:sz w:val="24"/>
          <w:szCs w:val="24"/>
        </w:rPr>
      </w:pPr>
      <w:r w:rsidRPr="00E04F8F">
        <w:rPr>
          <w:rFonts w:ascii="Times New Roman" w:hAnsi="Times New Roman"/>
          <w:sz w:val="24"/>
          <w:szCs w:val="24"/>
        </w:rPr>
        <w:t xml:space="preserve">Qualifications/Proposals </w:t>
      </w:r>
      <w:r w:rsidR="00E54C55">
        <w:rPr>
          <w:rFonts w:ascii="Times New Roman" w:hAnsi="Times New Roman"/>
          <w:sz w:val="24"/>
          <w:szCs w:val="24"/>
        </w:rPr>
        <w:t>will be received no later than 11:00</w:t>
      </w:r>
      <w:r w:rsidR="0035654A">
        <w:rPr>
          <w:rFonts w:ascii="Times New Roman" w:hAnsi="Times New Roman"/>
          <w:sz w:val="24"/>
          <w:szCs w:val="24"/>
        </w:rPr>
        <w:t xml:space="preserve"> </w:t>
      </w:r>
      <w:r w:rsidRPr="00E04F8F">
        <w:rPr>
          <w:rFonts w:ascii="Times New Roman" w:hAnsi="Times New Roman"/>
          <w:sz w:val="24"/>
          <w:szCs w:val="24"/>
        </w:rPr>
        <w:t>AM</w:t>
      </w:r>
      <w:r w:rsidRPr="00740F21">
        <w:rPr>
          <w:rFonts w:ascii="Times New Roman" w:hAnsi="Times New Roman"/>
          <w:sz w:val="24"/>
          <w:szCs w:val="24"/>
        </w:rPr>
        <w:t xml:space="preserve">, </w:t>
      </w:r>
      <w:r w:rsidR="008F75AA">
        <w:rPr>
          <w:rFonts w:ascii="Times New Roman" w:hAnsi="Times New Roman"/>
          <w:sz w:val="24"/>
          <w:szCs w:val="24"/>
        </w:rPr>
        <w:t>July 29</w:t>
      </w:r>
      <w:r>
        <w:rPr>
          <w:rFonts w:ascii="Times New Roman" w:hAnsi="Times New Roman"/>
          <w:sz w:val="24"/>
          <w:szCs w:val="24"/>
        </w:rPr>
        <w:t>,</w:t>
      </w:r>
      <w:r w:rsidR="00014217">
        <w:rPr>
          <w:rFonts w:ascii="Times New Roman" w:hAnsi="Times New Roman"/>
          <w:sz w:val="24"/>
          <w:szCs w:val="24"/>
        </w:rPr>
        <w:t xml:space="preserve"> 2013</w:t>
      </w:r>
      <w:r w:rsidRPr="00E04F8F">
        <w:rPr>
          <w:rFonts w:ascii="Times New Roman" w:hAnsi="Times New Roman"/>
          <w:sz w:val="24"/>
          <w:szCs w:val="24"/>
        </w:rPr>
        <w:t xml:space="preserve"> at the </w:t>
      </w:r>
      <w:r w:rsidR="00014217">
        <w:rPr>
          <w:rFonts w:ascii="Times New Roman" w:hAnsi="Times New Roman"/>
          <w:sz w:val="24"/>
          <w:szCs w:val="24"/>
        </w:rPr>
        <w:t xml:space="preserve">Runnemede </w:t>
      </w:r>
      <w:r w:rsidRPr="00E04F8F">
        <w:rPr>
          <w:rFonts w:ascii="Times New Roman" w:hAnsi="Times New Roman"/>
          <w:spacing w:val="4"/>
          <w:sz w:val="24"/>
          <w:szCs w:val="24"/>
        </w:rPr>
        <w:t>Municipal Building, 2</w:t>
      </w:r>
      <w:r w:rsidR="00014217">
        <w:rPr>
          <w:rFonts w:ascii="Times New Roman" w:hAnsi="Times New Roman"/>
          <w:spacing w:val="4"/>
          <w:sz w:val="24"/>
          <w:szCs w:val="24"/>
        </w:rPr>
        <w:t>4 N. Black Horse Pike</w:t>
      </w:r>
      <w:r w:rsidRPr="00E04F8F">
        <w:rPr>
          <w:rFonts w:ascii="Times New Roman" w:hAnsi="Times New Roman"/>
          <w:spacing w:val="4"/>
          <w:sz w:val="24"/>
          <w:szCs w:val="24"/>
        </w:rPr>
        <w:t>,</w:t>
      </w:r>
      <w:r w:rsidR="00014217">
        <w:rPr>
          <w:rFonts w:ascii="Times New Roman" w:hAnsi="Times New Roman"/>
          <w:spacing w:val="4"/>
          <w:sz w:val="24"/>
          <w:szCs w:val="24"/>
        </w:rPr>
        <w:t xml:space="preserve"> Runnemede</w:t>
      </w:r>
      <w:r w:rsidRPr="00E04F8F">
        <w:rPr>
          <w:rFonts w:ascii="Times New Roman" w:hAnsi="Times New Roman"/>
          <w:spacing w:val="4"/>
          <w:sz w:val="24"/>
          <w:szCs w:val="24"/>
        </w:rPr>
        <w:t xml:space="preserve"> NJ 080</w:t>
      </w:r>
      <w:r w:rsidR="00014217">
        <w:rPr>
          <w:rFonts w:ascii="Times New Roman" w:hAnsi="Times New Roman"/>
          <w:spacing w:val="4"/>
          <w:sz w:val="24"/>
          <w:szCs w:val="24"/>
        </w:rPr>
        <w:t>78</w:t>
      </w:r>
    </w:p>
    <w:p w:rsidR="00C4453D" w:rsidRPr="00E04F8F" w:rsidRDefault="00C4453D" w:rsidP="00C4453D">
      <w:pPr>
        <w:rPr>
          <w:rFonts w:ascii="Times New Roman" w:hAnsi="Times New Roman"/>
          <w:sz w:val="24"/>
          <w:szCs w:val="24"/>
        </w:rPr>
      </w:pPr>
    </w:p>
    <w:p w:rsidR="00C4453D" w:rsidRDefault="00C4453D" w:rsidP="00C4453D">
      <w:pPr>
        <w:rPr>
          <w:rFonts w:ascii="Times New Roman" w:hAnsi="Times New Roman"/>
          <w:sz w:val="24"/>
          <w:szCs w:val="24"/>
        </w:rPr>
      </w:pPr>
      <w:r w:rsidRPr="00E04F8F">
        <w:rPr>
          <w:rFonts w:ascii="Times New Roman" w:hAnsi="Times New Roman"/>
          <w:spacing w:val="4"/>
          <w:sz w:val="24"/>
          <w:szCs w:val="24"/>
        </w:rPr>
        <w:t xml:space="preserve">Qualifications/Proposals must be addressed to </w:t>
      </w:r>
      <w:r w:rsidR="00014217">
        <w:rPr>
          <w:rFonts w:ascii="Times New Roman" w:hAnsi="Times New Roman"/>
          <w:spacing w:val="4"/>
          <w:sz w:val="24"/>
          <w:szCs w:val="24"/>
        </w:rPr>
        <w:t>Joyce Pinto</w:t>
      </w:r>
      <w:r w:rsidRPr="00E04F8F">
        <w:rPr>
          <w:rFonts w:ascii="Times New Roman" w:hAnsi="Times New Roman"/>
          <w:spacing w:val="4"/>
          <w:sz w:val="24"/>
          <w:szCs w:val="24"/>
        </w:rPr>
        <w:t xml:space="preserve">, </w:t>
      </w:r>
      <w:r w:rsidR="00D51F5A">
        <w:rPr>
          <w:rFonts w:ascii="Times New Roman" w:hAnsi="Times New Roman"/>
          <w:spacing w:val="4"/>
          <w:sz w:val="24"/>
          <w:szCs w:val="24"/>
        </w:rPr>
        <w:t xml:space="preserve">Borough </w:t>
      </w:r>
      <w:r w:rsidRPr="00E04F8F">
        <w:rPr>
          <w:rFonts w:ascii="Times New Roman" w:hAnsi="Times New Roman"/>
          <w:spacing w:val="4"/>
          <w:sz w:val="24"/>
          <w:szCs w:val="24"/>
        </w:rPr>
        <w:t xml:space="preserve">Clerk, </w:t>
      </w:r>
      <w:r>
        <w:rPr>
          <w:rFonts w:ascii="Times New Roman" w:hAnsi="Times New Roman"/>
          <w:spacing w:val="4"/>
          <w:sz w:val="24"/>
          <w:szCs w:val="24"/>
        </w:rPr>
        <w:t>at the above address</w:t>
      </w:r>
      <w:r w:rsidRPr="00E04F8F">
        <w:rPr>
          <w:rFonts w:ascii="Times New Roman" w:hAnsi="Times New Roman"/>
          <w:sz w:val="24"/>
          <w:szCs w:val="24"/>
        </w:rPr>
        <w:t>.</w:t>
      </w:r>
    </w:p>
    <w:p w:rsidR="00C4453D" w:rsidRPr="00E04F8F" w:rsidRDefault="00C4453D" w:rsidP="00C4453D">
      <w:pPr>
        <w:rPr>
          <w:rFonts w:ascii="Times New Roman" w:hAnsi="Times New Roman"/>
          <w:spacing w:val="4"/>
          <w:sz w:val="24"/>
          <w:szCs w:val="24"/>
        </w:rPr>
      </w:pPr>
    </w:p>
    <w:p w:rsidR="00C4453D" w:rsidRDefault="00C4453D" w:rsidP="00C4453D">
      <w:pPr>
        <w:rPr>
          <w:rFonts w:ascii="Times New Roman" w:hAnsi="Times New Roman"/>
          <w:sz w:val="24"/>
          <w:szCs w:val="24"/>
        </w:rPr>
      </w:pPr>
      <w:r w:rsidRPr="00E04F8F">
        <w:rPr>
          <w:rFonts w:ascii="Times New Roman" w:hAnsi="Times New Roman"/>
          <w:sz w:val="24"/>
          <w:szCs w:val="24"/>
        </w:rPr>
        <w:t>Qualifications/Proposals must be labeled "Collection of Municipal Court Debt" and be in a sealed envelope.</w:t>
      </w:r>
    </w:p>
    <w:p w:rsidR="00C4453D" w:rsidRPr="00E04F8F" w:rsidRDefault="00C4453D" w:rsidP="00C4453D">
      <w:pPr>
        <w:rPr>
          <w:rFonts w:ascii="Times New Roman" w:hAnsi="Times New Roman"/>
          <w:sz w:val="24"/>
          <w:szCs w:val="24"/>
        </w:rPr>
      </w:pPr>
    </w:p>
    <w:p w:rsidR="00C4453D" w:rsidRDefault="0035654A" w:rsidP="00C4453D">
      <w:pPr>
        <w:rPr>
          <w:rFonts w:ascii="Times New Roman" w:hAnsi="Times New Roman"/>
          <w:spacing w:val="5"/>
          <w:sz w:val="24"/>
          <w:szCs w:val="24"/>
        </w:rPr>
      </w:pPr>
      <w:r>
        <w:rPr>
          <w:rFonts w:ascii="Times New Roman" w:hAnsi="Times New Roman"/>
          <w:sz w:val="24"/>
          <w:szCs w:val="24"/>
        </w:rPr>
        <w:t>The Borough</w:t>
      </w:r>
      <w:r w:rsidR="00C4453D" w:rsidRPr="00E04F8F">
        <w:rPr>
          <w:rFonts w:ascii="Times New Roman" w:hAnsi="Times New Roman"/>
          <w:sz w:val="24"/>
          <w:szCs w:val="24"/>
        </w:rPr>
        <w:t xml:space="preserve"> reserves the right to reject any or all proposals in whole or in part, and to waive such </w:t>
      </w:r>
      <w:r w:rsidR="00C4453D" w:rsidRPr="00E04F8F">
        <w:rPr>
          <w:rFonts w:ascii="Times New Roman" w:hAnsi="Times New Roman"/>
          <w:spacing w:val="5"/>
          <w:sz w:val="24"/>
          <w:szCs w:val="24"/>
        </w:rPr>
        <w:t>information as may be permitted by law.</w:t>
      </w:r>
    </w:p>
    <w:p w:rsidR="00C4453D" w:rsidRPr="00E04F8F" w:rsidRDefault="00C4453D" w:rsidP="00C4453D">
      <w:pPr>
        <w:rPr>
          <w:rFonts w:ascii="Times New Roman" w:hAnsi="Times New Roman"/>
          <w:sz w:val="24"/>
          <w:szCs w:val="24"/>
        </w:rPr>
      </w:pPr>
    </w:p>
    <w:p w:rsidR="00C4453D" w:rsidRDefault="00C4453D" w:rsidP="00C4453D">
      <w:pPr>
        <w:rPr>
          <w:rFonts w:ascii="Times New Roman" w:hAnsi="Times New Roman"/>
          <w:spacing w:val="5"/>
          <w:sz w:val="24"/>
          <w:szCs w:val="24"/>
        </w:rPr>
      </w:pPr>
      <w:r w:rsidRPr="00E04F8F">
        <w:rPr>
          <w:rFonts w:ascii="Times New Roman" w:hAnsi="Times New Roman"/>
          <w:sz w:val="24"/>
          <w:szCs w:val="24"/>
        </w:rPr>
        <w:t>The successful firm will be required to enter into an agreement with the municipality. The A</w:t>
      </w:r>
      <w:r>
        <w:rPr>
          <w:rFonts w:ascii="Times New Roman" w:hAnsi="Times New Roman"/>
          <w:sz w:val="24"/>
          <w:szCs w:val="24"/>
        </w:rPr>
        <w:t xml:space="preserve">dministrative </w:t>
      </w:r>
      <w:r w:rsidRPr="00E04F8F">
        <w:rPr>
          <w:rFonts w:ascii="Times New Roman" w:hAnsi="Times New Roman"/>
          <w:sz w:val="24"/>
          <w:szCs w:val="24"/>
        </w:rPr>
        <w:t>O</w:t>
      </w:r>
      <w:r>
        <w:rPr>
          <w:rFonts w:ascii="Times New Roman" w:hAnsi="Times New Roman"/>
          <w:sz w:val="24"/>
          <w:szCs w:val="24"/>
        </w:rPr>
        <w:t xml:space="preserve">ffice of the </w:t>
      </w:r>
      <w:r w:rsidRPr="00E04F8F">
        <w:rPr>
          <w:rFonts w:ascii="Times New Roman" w:hAnsi="Times New Roman"/>
          <w:sz w:val="24"/>
          <w:szCs w:val="24"/>
        </w:rPr>
        <w:t>C</w:t>
      </w:r>
      <w:r>
        <w:rPr>
          <w:rFonts w:ascii="Times New Roman" w:hAnsi="Times New Roman"/>
          <w:sz w:val="24"/>
          <w:szCs w:val="24"/>
        </w:rPr>
        <w:t xml:space="preserve">ourt </w:t>
      </w:r>
      <w:r w:rsidRPr="00E04F8F">
        <w:rPr>
          <w:rFonts w:ascii="Times New Roman" w:hAnsi="Times New Roman"/>
          <w:spacing w:val="5"/>
          <w:sz w:val="24"/>
          <w:szCs w:val="24"/>
        </w:rPr>
        <w:t>approved amount of</w:t>
      </w:r>
      <w:r>
        <w:rPr>
          <w:rFonts w:ascii="Times New Roman" w:hAnsi="Times New Roman"/>
          <w:spacing w:val="5"/>
          <w:sz w:val="24"/>
          <w:szCs w:val="24"/>
        </w:rPr>
        <w:t xml:space="preserve"> monies collectable appears in “APPENDIX</w:t>
      </w:r>
      <w:r w:rsidRPr="00E04F8F">
        <w:rPr>
          <w:rFonts w:ascii="Times New Roman" w:hAnsi="Times New Roman"/>
          <w:spacing w:val="5"/>
          <w:sz w:val="24"/>
          <w:szCs w:val="24"/>
        </w:rPr>
        <w:t xml:space="preserve"> </w:t>
      </w:r>
      <w:r>
        <w:rPr>
          <w:rFonts w:ascii="Times New Roman" w:hAnsi="Times New Roman"/>
          <w:spacing w:val="5"/>
          <w:sz w:val="24"/>
          <w:szCs w:val="24"/>
        </w:rPr>
        <w:t>A”</w:t>
      </w:r>
      <w:r w:rsidRPr="00E04F8F">
        <w:rPr>
          <w:rFonts w:ascii="Times New Roman" w:hAnsi="Times New Roman"/>
          <w:spacing w:val="5"/>
          <w:sz w:val="24"/>
          <w:szCs w:val="24"/>
        </w:rPr>
        <w:t xml:space="preserve"> of the RFP/RFQ.</w:t>
      </w:r>
    </w:p>
    <w:p w:rsidR="00C4453D" w:rsidRPr="00E04F8F" w:rsidRDefault="00C4453D" w:rsidP="00C4453D">
      <w:pPr>
        <w:rPr>
          <w:rFonts w:ascii="Times New Roman" w:hAnsi="Times New Roman"/>
          <w:sz w:val="24"/>
          <w:szCs w:val="24"/>
        </w:rPr>
      </w:pPr>
    </w:p>
    <w:p w:rsidR="00C4453D" w:rsidRDefault="00C4453D" w:rsidP="00C4453D">
      <w:pPr>
        <w:rPr>
          <w:rFonts w:ascii="Times New Roman" w:hAnsi="Times New Roman"/>
          <w:sz w:val="24"/>
          <w:szCs w:val="24"/>
        </w:rPr>
      </w:pPr>
      <w:r w:rsidRPr="00E04F8F">
        <w:rPr>
          <w:rFonts w:ascii="Times New Roman" w:hAnsi="Times New Roman"/>
          <w:spacing w:val="3"/>
          <w:sz w:val="24"/>
          <w:szCs w:val="24"/>
        </w:rPr>
        <w:t xml:space="preserve">Bidders are required to comply with the requirement of P.L. 1975 Chapter 127 and P.L. 1977, Chapter </w:t>
      </w:r>
      <w:r w:rsidRPr="00E04F8F">
        <w:rPr>
          <w:rFonts w:ascii="Times New Roman" w:hAnsi="Times New Roman"/>
          <w:sz w:val="24"/>
          <w:szCs w:val="24"/>
        </w:rPr>
        <w:t>33.</w:t>
      </w:r>
    </w:p>
    <w:p w:rsidR="00C4453D" w:rsidRPr="00E04F8F" w:rsidRDefault="00C4453D" w:rsidP="00C4453D">
      <w:pPr>
        <w:rPr>
          <w:rFonts w:ascii="Times New Roman" w:hAnsi="Times New Roman"/>
          <w:spacing w:val="3"/>
          <w:sz w:val="24"/>
          <w:szCs w:val="24"/>
        </w:rPr>
      </w:pPr>
    </w:p>
    <w:p w:rsidR="00C4453D" w:rsidRPr="00E04F8F" w:rsidRDefault="00C4453D" w:rsidP="00C4453D">
      <w:pPr>
        <w:rPr>
          <w:rFonts w:ascii="Times New Roman" w:hAnsi="Times New Roman"/>
          <w:spacing w:val="5"/>
          <w:sz w:val="24"/>
          <w:szCs w:val="24"/>
        </w:rPr>
      </w:pPr>
      <w:r w:rsidRPr="00E04F8F">
        <w:rPr>
          <w:rFonts w:ascii="Times New Roman" w:hAnsi="Times New Roman"/>
          <w:spacing w:val="5"/>
          <w:sz w:val="24"/>
          <w:szCs w:val="24"/>
        </w:rPr>
        <w:t xml:space="preserve">Information on Affirmative Action Program requirements is available at the Office of the </w:t>
      </w:r>
      <w:r w:rsidR="00D51F5A">
        <w:rPr>
          <w:rFonts w:ascii="Times New Roman" w:hAnsi="Times New Roman"/>
          <w:spacing w:val="5"/>
          <w:sz w:val="24"/>
          <w:szCs w:val="24"/>
        </w:rPr>
        <w:t>Borough</w:t>
      </w:r>
      <w:r w:rsidRPr="00E04F8F">
        <w:rPr>
          <w:rFonts w:ascii="Times New Roman" w:hAnsi="Times New Roman"/>
          <w:spacing w:val="5"/>
          <w:sz w:val="24"/>
          <w:szCs w:val="24"/>
        </w:rPr>
        <w:t xml:space="preserve"> Clerk.</w:t>
      </w:r>
    </w:p>
    <w:p w:rsidR="00C4453D" w:rsidRPr="00E04F8F" w:rsidRDefault="00C4453D" w:rsidP="00C4453D">
      <w:pPr>
        <w:rPr>
          <w:rFonts w:ascii="Times New Roman" w:hAnsi="Times New Roman"/>
          <w:sz w:val="24"/>
          <w:szCs w:val="24"/>
        </w:rPr>
      </w:pPr>
    </w:p>
    <w:p w:rsidR="00C4453D" w:rsidRPr="00037104" w:rsidRDefault="00C4453D" w:rsidP="00C4453D">
      <w:pPr>
        <w:jc w:val="center"/>
        <w:rPr>
          <w:rFonts w:ascii="Times New Roman" w:hAnsi="Times New Roman"/>
          <w:b/>
          <w:i/>
          <w:sz w:val="24"/>
          <w:szCs w:val="24"/>
        </w:rPr>
      </w:pPr>
      <w:r w:rsidRPr="00037104">
        <w:rPr>
          <w:rFonts w:ascii="Times New Roman" w:hAnsi="Times New Roman"/>
          <w:b/>
          <w:sz w:val="24"/>
          <w:szCs w:val="24"/>
        </w:rPr>
        <w:t xml:space="preserve">Proposal Format </w:t>
      </w:r>
      <w:r w:rsidRPr="00037104">
        <w:rPr>
          <w:rFonts w:ascii="Times New Roman" w:hAnsi="Times New Roman"/>
          <w:b/>
          <w:w w:val="125"/>
          <w:sz w:val="24"/>
          <w:szCs w:val="24"/>
        </w:rPr>
        <w:t>and Content</w:t>
      </w:r>
    </w:p>
    <w:p w:rsidR="00C4453D" w:rsidRPr="00E04F8F" w:rsidRDefault="00C4453D" w:rsidP="00C4453D">
      <w:pPr>
        <w:jc w:val="center"/>
        <w:rPr>
          <w:rFonts w:ascii="Times New Roman" w:hAnsi="Times New Roman"/>
          <w:sz w:val="24"/>
          <w:szCs w:val="24"/>
        </w:rPr>
      </w:pPr>
    </w:p>
    <w:p w:rsidR="00C4453D" w:rsidRDefault="00C4453D" w:rsidP="00C4453D">
      <w:pPr>
        <w:rPr>
          <w:rFonts w:ascii="Times New Roman" w:hAnsi="Times New Roman"/>
          <w:spacing w:val="5"/>
          <w:sz w:val="24"/>
          <w:szCs w:val="24"/>
        </w:rPr>
      </w:pPr>
      <w:r w:rsidRPr="00E04F8F">
        <w:rPr>
          <w:rFonts w:ascii="Times New Roman" w:hAnsi="Times New Roman"/>
          <w:spacing w:val="3"/>
          <w:sz w:val="24"/>
          <w:szCs w:val="24"/>
        </w:rPr>
        <w:t>One of the objectives of this R</w:t>
      </w:r>
      <w:r>
        <w:rPr>
          <w:rFonts w:ascii="Times New Roman" w:hAnsi="Times New Roman"/>
          <w:spacing w:val="3"/>
          <w:sz w:val="24"/>
          <w:szCs w:val="24"/>
        </w:rPr>
        <w:t>F</w:t>
      </w:r>
      <w:r w:rsidRPr="00E04F8F">
        <w:rPr>
          <w:rFonts w:ascii="Times New Roman" w:hAnsi="Times New Roman"/>
          <w:spacing w:val="3"/>
          <w:sz w:val="24"/>
          <w:szCs w:val="24"/>
        </w:rPr>
        <w:t xml:space="preserve">P is to make proposal preparation easy and efficient, giving each Offeror </w:t>
      </w:r>
      <w:r w:rsidRPr="00E04F8F">
        <w:rPr>
          <w:rFonts w:ascii="Times New Roman" w:hAnsi="Times New Roman"/>
          <w:spacing w:val="5"/>
          <w:sz w:val="24"/>
          <w:szCs w:val="24"/>
        </w:rPr>
        <w:t xml:space="preserve">ample opportunity to highlight its strengths, distinguishing features, and ability to meet all requirements </w:t>
      </w:r>
      <w:r w:rsidRPr="00E04F8F">
        <w:rPr>
          <w:rFonts w:ascii="Times New Roman" w:hAnsi="Times New Roman"/>
          <w:spacing w:val="3"/>
          <w:sz w:val="24"/>
          <w:szCs w:val="24"/>
        </w:rPr>
        <w:t xml:space="preserve">on this RFP. When an Offeror submits a proposal, the proposal shall be considered a complete plan for </w:t>
      </w:r>
      <w:r w:rsidRPr="00E04F8F">
        <w:rPr>
          <w:rFonts w:ascii="Times New Roman" w:hAnsi="Times New Roman"/>
          <w:spacing w:val="5"/>
          <w:sz w:val="24"/>
          <w:szCs w:val="24"/>
        </w:rPr>
        <w:t>accomplishing the tasks described in this RFP and any supplemental tasks Offeror identifies as necessary to successfully meet the obligations outlined in this RFP.</w:t>
      </w:r>
    </w:p>
    <w:p w:rsidR="00C4453D" w:rsidRDefault="00C4453D" w:rsidP="00C4453D">
      <w:pPr>
        <w:rPr>
          <w:rFonts w:ascii="Times New Roman" w:hAnsi="Times New Roman"/>
          <w:spacing w:val="3"/>
          <w:sz w:val="24"/>
          <w:szCs w:val="24"/>
        </w:rPr>
      </w:pPr>
    </w:p>
    <w:p w:rsidR="00C4453D" w:rsidRDefault="00C4453D" w:rsidP="00C4453D">
      <w:pPr>
        <w:rPr>
          <w:rFonts w:ascii="Times New Roman" w:hAnsi="Times New Roman"/>
          <w:spacing w:val="3"/>
          <w:sz w:val="24"/>
          <w:szCs w:val="24"/>
        </w:rPr>
      </w:pPr>
    </w:p>
    <w:p w:rsidR="00C4453D" w:rsidRPr="00E04F8F" w:rsidRDefault="00C4453D" w:rsidP="00C4453D">
      <w:pPr>
        <w:rPr>
          <w:rFonts w:ascii="Times New Roman" w:hAnsi="Times New Roman"/>
          <w:spacing w:val="3"/>
          <w:sz w:val="24"/>
          <w:szCs w:val="24"/>
        </w:rPr>
      </w:pPr>
    </w:p>
    <w:p w:rsidR="00C4453D" w:rsidRPr="0049195A" w:rsidRDefault="00C4453D" w:rsidP="00C4453D">
      <w:pPr>
        <w:numPr>
          <w:ilvl w:val="1"/>
          <w:numId w:val="3"/>
        </w:numPr>
        <w:rPr>
          <w:rFonts w:ascii="Times New Roman" w:hAnsi="Times New Roman"/>
          <w:b/>
          <w:sz w:val="24"/>
          <w:szCs w:val="24"/>
        </w:rPr>
      </w:pPr>
      <w:r w:rsidRPr="00E04F8F">
        <w:rPr>
          <w:rFonts w:ascii="Times New Roman" w:hAnsi="Times New Roman"/>
          <w:b/>
          <w:sz w:val="24"/>
          <w:szCs w:val="24"/>
        </w:rPr>
        <w:t>INTRODUCTION</w:t>
      </w:r>
    </w:p>
    <w:p w:rsidR="00C4453D" w:rsidRPr="00E04F8F" w:rsidRDefault="00C4453D" w:rsidP="00C4453D">
      <w:pPr>
        <w:rPr>
          <w:rFonts w:ascii="Times New Roman" w:hAnsi="Times New Roman"/>
          <w:b/>
          <w:sz w:val="24"/>
          <w:szCs w:val="24"/>
        </w:rPr>
      </w:pPr>
    </w:p>
    <w:p w:rsidR="00C4453D" w:rsidRPr="008A12BB" w:rsidRDefault="00C4453D" w:rsidP="00C4453D">
      <w:pPr>
        <w:ind w:left="720"/>
        <w:rPr>
          <w:rFonts w:ascii="Times New Roman" w:hAnsi="Times New Roman"/>
          <w:b/>
          <w:spacing w:val="4"/>
          <w:sz w:val="24"/>
          <w:szCs w:val="24"/>
        </w:rPr>
      </w:pPr>
      <w:r>
        <w:rPr>
          <w:rFonts w:ascii="Times New Roman" w:hAnsi="Times New Roman"/>
          <w:b/>
          <w:spacing w:val="4"/>
          <w:sz w:val="24"/>
          <w:szCs w:val="24"/>
        </w:rPr>
        <w:t xml:space="preserve">PRIVATE COLLECTION AGENCY SERVICES SHALL BE PERFORMED IN COMPLIANCE WITH THE </w:t>
      </w:r>
      <w:r w:rsidRPr="008A12BB">
        <w:rPr>
          <w:rFonts w:ascii="Times New Roman" w:hAnsi="Times New Roman"/>
          <w:b/>
          <w:i/>
          <w:spacing w:val="4"/>
          <w:sz w:val="24"/>
          <w:szCs w:val="24"/>
        </w:rPr>
        <w:t xml:space="preserve">“SUPREME COURT PROCEDUTES GOVERNING THE PRIVATE COLLECTION OF MUNICIPAL COURT DEBT UNDER L. 2009, C. 233” </w:t>
      </w:r>
      <w:r>
        <w:rPr>
          <w:rFonts w:ascii="Times New Roman" w:hAnsi="Times New Roman"/>
          <w:b/>
          <w:spacing w:val="4"/>
          <w:sz w:val="24"/>
          <w:szCs w:val="24"/>
        </w:rPr>
        <w:t>ENCLOSED HEREIN AS APPENDIX B</w:t>
      </w:r>
    </w:p>
    <w:p w:rsidR="00C4453D" w:rsidRDefault="00C4453D" w:rsidP="00C4453D">
      <w:pPr>
        <w:ind w:left="720"/>
        <w:rPr>
          <w:rFonts w:ascii="Times New Roman" w:hAnsi="Times New Roman"/>
          <w:spacing w:val="4"/>
          <w:sz w:val="24"/>
          <w:szCs w:val="24"/>
        </w:rPr>
      </w:pPr>
    </w:p>
    <w:p w:rsidR="00C4453D" w:rsidRPr="00E04F8F" w:rsidRDefault="00C4453D" w:rsidP="00C4453D">
      <w:pPr>
        <w:ind w:left="720"/>
        <w:rPr>
          <w:rFonts w:ascii="Times New Roman" w:hAnsi="Times New Roman"/>
          <w:spacing w:val="4"/>
          <w:sz w:val="24"/>
          <w:szCs w:val="24"/>
        </w:rPr>
      </w:pPr>
      <w:r>
        <w:rPr>
          <w:rFonts w:ascii="Times New Roman" w:hAnsi="Times New Roman"/>
          <w:spacing w:val="4"/>
          <w:sz w:val="24"/>
          <w:szCs w:val="24"/>
        </w:rPr>
        <w:t>a. Proposal</w:t>
      </w:r>
      <w:r w:rsidRPr="00E04F8F">
        <w:rPr>
          <w:rFonts w:ascii="Times New Roman" w:hAnsi="Times New Roman"/>
          <w:spacing w:val="4"/>
          <w:sz w:val="24"/>
          <w:szCs w:val="24"/>
        </w:rPr>
        <w:t xml:space="preserve"> submittal shall include a transmittal letter on letterhead which contains the complete name and address of Offeror's firm and the name, mailing address, and telephone number of the person the </w:t>
      </w:r>
      <w:r w:rsidR="0035654A">
        <w:rPr>
          <w:rFonts w:ascii="Times New Roman" w:hAnsi="Times New Roman"/>
          <w:spacing w:val="5"/>
          <w:sz w:val="24"/>
          <w:szCs w:val="24"/>
        </w:rPr>
        <w:t>Borough</w:t>
      </w:r>
      <w:r w:rsidRPr="00E04F8F">
        <w:rPr>
          <w:rFonts w:ascii="Times New Roman" w:hAnsi="Times New Roman"/>
          <w:spacing w:val="5"/>
          <w:sz w:val="24"/>
          <w:szCs w:val="24"/>
        </w:rPr>
        <w:t xml:space="preserve"> should contact regarding Offeror's proposal.</w:t>
      </w:r>
    </w:p>
    <w:p w:rsidR="00C4453D" w:rsidRDefault="00C4453D" w:rsidP="00C4453D">
      <w:pPr>
        <w:rPr>
          <w:rFonts w:ascii="Times New Roman" w:hAnsi="Times New Roman"/>
          <w:spacing w:val="6"/>
          <w:sz w:val="24"/>
          <w:szCs w:val="24"/>
        </w:rPr>
      </w:pPr>
    </w:p>
    <w:p w:rsidR="00C4453D" w:rsidRDefault="00C4453D" w:rsidP="00C4453D">
      <w:pPr>
        <w:ind w:left="720"/>
        <w:rPr>
          <w:rFonts w:ascii="Times New Roman" w:hAnsi="Times New Roman"/>
          <w:spacing w:val="4"/>
          <w:sz w:val="24"/>
          <w:szCs w:val="24"/>
        </w:rPr>
      </w:pPr>
      <w:r>
        <w:rPr>
          <w:rFonts w:ascii="Times New Roman" w:hAnsi="Times New Roman"/>
          <w:spacing w:val="6"/>
          <w:sz w:val="24"/>
          <w:szCs w:val="24"/>
        </w:rPr>
        <w:t xml:space="preserve">b. </w:t>
      </w:r>
      <w:r w:rsidRPr="00E04F8F">
        <w:rPr>
          <w:rFonts w:ascii="Times New Roman" w:hAnsi="Times New Roman"/>
          <w:spacing w:val="6"/>
          <w:sz w:val="24"/>
          <w:szCs w:val="24"/>
        </w:rPr>
        <w:t xml:space="preserve">It should indicate whether it operates as an individual, partnership, or corporation and the State of </w:t>
      </w:r>
      <w:r w:rsidRPr="00E04F8F">
        <w:rPr>
          <w:rFonts w:ascii="Times New Roman" w:hAnsi="Times New Roman"/>
          <w:spacing w:val="3"/>
          <w:sz w:val="24"/>
          <w:szCs w:val="24"/>
        </w:rPr>
        <w:t xml:space="preserve">Incorporation, if applicable. It should also indicate all states in which it is registered to do business as a </w:t>
      </w:r>
      <w:r w:rsidRPr="00E04F8F">
        <w:rPr>
          <w:rFonts w:ascii="Times New Roman" w:hAnsi="Times New Roman"/>
          <w:spacing w:val="4"/>
          <w:sz w:val="24"/>
          <w:szCs w:val="24"/>
        </w:rPr>
        <w:t>collection agency.</w:t>
      </w:r>
    </w:p>
    <w:p w:rsidR="00C4453D" w:rsidRPr="00E04F8F" w:rsidRDefault="00C4453D" w:rsidP="00C4453D">
      <w:pPr>
        <w:rPr>
          <w:rFonts w:ascii="Times New Roman" w:hAnsi="Times New Roman"/>
          <w:spacing w:val="6"/>
          <w:sz w:val="24"/>
          <w:szCs w:val="24"/>
        </w:rPr>
      </w:pPr>
    </w:p>
    <w:p w:rsidR="00C4453D" w:rsidRDefault="00C4453D" w:rsidP="00C4453D">
      <w:pPr>
        <w:ind w:firstLine="720"/>
        <w:rPr>
          <w:rFonts w:ascii="Times New Roman" w:hAnsi="Times New Roman"/>
          <w:spacing w:val="9"/>
          <w:sz w:val="24"/>
          <w:szCs w:val="24"/>
        </w:rPr>
      </w:pPr>
      <w:r>
        <w:rPr>
          <w:rFonts w:ascii="Times New Roman" w:hAnsi="Times New Roman"/>
          <w:spacing w:val="9"/>
          <w:sz w:val="24"/>
          <w:szCs w:val="24"/>
        </w:rPr>
        <w:t>c. Proposals</w:t>
      </w:r>
      <w:r w:rsidRPr="00E04F8F">
        <w:rPr>
          <w:rFonts w:ascii="Times New Roman" w:hAnsi="Times New Roman"/>
          <w:spacing w:val="9"/>
          <w:sz w:val="24"/>
          <w:szCs w:val="24"/>
        </w:rPr>
        <w:t xml:space="preserve"> must include a completed and signed Proposal Letter.</w:t>
      </w:r>
    </w:p>
    <w:p w:rsidR="00C4453D" w:rsidRPr="00E04F8F" w:rsidRDefault="00C4453D" w:rsidP="00C4453D">
      <w:pPr>
        <w:rPr>
          <w:rFonts w:ascii="Times New Roman" w:hAnsi="Times New Roman"/>
          <w:spacing w:val="9"/>
          <w:sz w:val="24"/>
          <w:szCs w:val="24"/>
        </w:rPr>
      </w:pPr>
    </w:p>
    <w:p w:rsidR="00C4453D" w:rsidRDefault="00C4453D" w:rsidP="00C4453D">
      <w:pPr>
        <w:ind w:left="720"/>
        <w:rPr>
          <w:rFonts w:ascii="Times New Roman" w:hAnsi="Times New Roman"/>
          <w:spacing w:val="4"/>
          <w:sz w:val="24"/>
          <w:szCs w:val="24"/>
        </w:rPr>
      </w:pPr>
      <w:r>
        <w:rPr>
          <w:rFonts w:ascii="Times New Roman" w:hAnsi="Times New Roman"/>
          <w:spacing w:val="5"/>
          <w:sz w:val="24"/>
          <w:szCs w:val="24"/>
        </w:rPr>
        <w:t>d. Failure</w:t>
      </w:r>
      <w:r w:rsidRPr="00E04F8F">
        <w:rPr>
          <w:rFonts w:ascii="Times New Roman" w:hAnsi="Times New Roman"/>
          <w:spacing w:val="5"/>
          <w:sz w:val="24"/>
          <w:szCs w:val="24"/>
        </w:rPr>
        <w:t xml:space="preserve"> to include these items in Offeror's proposal may be cause for the proposal to be determined </w:t>
      </w:r>
      <w:r w:rsidRPr="00E04F8F">
        <w:rPr>
          <w:rFonts w:ascii="Times New Roman" w:hAnsi="Times New Roman"/>
          <w:spacing w:val="4"/>
          <w:sz w:val="24"/>
          <w:szCs w:val="24"/>
        </w:rPr>
        <w:t>non-responsive and rejected.</w:t>
      </w:r>
    </w:p>
    <w:p w:rsidR="00C4453D" w:rsidRPr="00E04F8F" w:rsidRDefault="00C4453D" w:rsidP="00C4453D">
      <w:pPr>
        <w:rPr>
          <w:rFonts w:ascii="Times New Roman" w:hAnsi="Times New Roman"/>
          <w:spacing w:val="5"/>
          <w:sz w:val="24"/>
          <w:szCs w:val="24"/>
        </w:rPr>
      </w:pPr>
    </w:p>
    <w:p w:rsidR="00C4453D" w:rsidRDefault="00C4453D" w:rsidP="00C4453D">
      <w:pPr>
        <w:ind w:left="720"/>
        <w:rPr>
          <w:rFonts w:ascii="Times New Roman" w:hAnsi="Times New Roman"/>
          <w:spacing w:val="6"/>
          <w:sz w:val="24"/>
          <w:szCs w:val="24"/>
        </w:rPr>
      </w:pPr>
      <w:r>
        <w:rPr>
          <w:rFonts w:ascii="Times New Roman" w:hAnsi="Times New Roman"/>
          <w:spacing w:val="7"/>
          <w:sz w:val="24"/>
          <w:szCs w:val="24"/>
        </w:rPr>
        <w:t xml:space="preserve">e. </w:t>
      </w:r>
      <w:r w:rsidRPr="00E04F8F">
        <w:rPr>
          <w:rFonts w:ascii="Times New Roman" w:hAnsi="Times New Roman"/>
          <w:spacing w:val="7"/>
          <w:sz w:val="24"/>
          <w:szCs w:val="24"/>
        </w:rPr>
        <w:t xml:space="preserve">Offeror must clearly demonstrate, in its proposal and through references, its customer service </w:t>
      </w:r>
      <w:r w:rsidRPr="00E04F8F">
        <w:rPr>
          <w:rFonts w:ascii="Times New Roman" w:hAnsi="Times New Roman"/>
          <w:spacing w:val="6"/>
          <w:sz w:val="24"/>
          <w:szCs w:val="24"/>
        </w:rPr>
        <w:t>methodology.</w:t>
      </w:r>
    </w:p>
    <w:p w:rsidR="00C4453D" w:rsidRDefault="00C4453D" w:rsidP="00C4453D">
      <w:pPr>
        <w:ind w:left="720"/>
        <w:rPr>
          <w:rFonts w:ascii="Times New Roman" w:hAnsi="Times New Roman"/>
          <w:spacing w:val="6"/>
          <w:sz w:val="24"/>
          <w:szCs w:val="24"/>
        </w:rPr>
      </w:pPr>
    </w:p>
    <w:p w:rsidR="00C4453D" w:rsidRDefault="00C4453D" w:rsidP="00C4453D">
      <w:pPr>
        <w:ind w:left="720"/>
        <w:rPr>
          <w:rFonts w:ascii="Times New Roman" w:hAnsi="Times New Roman"/>
          <w:spacing w:val="6"/>
          <w:sz w:val="24"/>
          <w:szCs w:val="24"/>
        </w:rPr>
      </w:pPr>
    </w:p>
    <w:p w:rsidR="00C4453D" w:rsidRPr="00E04F8F" w:rsidRDefault="00C4453D" w:rsidP="00C4453D">
      <w:pPr>
        <w:rPr>
          <w:rFonts w:ascii="Times New Roman" w:hAnsi="Times New Roman"/>
          <w:spacing w:val="7"/>
          <w:sz w:val="24"/>
          <w:szCs w:val="24"/>
        </w:rPr>
      </w:pPr>
    </w:p>
    <w:p w:rsidR="00C4453D" w:rsidRDefault="00C4453D" w:rsidP="00C4453D">
      <w:pPr>
        <w:rPr>
          <w:rFonts w:ascii="Times New Roman" w:hAnsi="Times New Roman"/>
          <w:b/>
          <w:sz w:val="24"/>
          <w:szCs w:val="24"/>
        </w:rPr>
      </w:pPr>
      <w:r w:rsidRPr="00E04F8F">
        <w:rPr>
          <w:rFonts w:ascii="Times New Roman" w:hAnsi="Times New Roman"/>
          <w:b/>
          <w:sz w:val="24"/>
          <w:szCs w:val="24"/>
        </w:rPr>
        <w:t>1.2 COLLECTION METHODOLOGY</w:t>
      </w:r>
    </w:p>
    <w:p w:rsidR="00C4453D" w:rsidRPr="00E04F8F" w:rsidRDefault="00C4453D" w:rsidP="00C4453D">
      <w:pPr>
        <w:rPr>
          <w:rFonts w:ascii="Times New Roman" w:hAnsi="Times New Roman"/>
          <w:b/>
          <w:sz w:val="24"/>
          <w:szCs w:val="24"/>
        </w:rPr>
      </w:pPr>
    </w:p>
    <w:p w:rsidR="00C4453D" w:rsidRDefault="00C4453D" w:rsidP="00C4453D">
      <w:pPr>
        <w:ind w:left="720"/>
        <w:rPr>
          <w:rFonts w:ascii="Times New Roman" w:hAnsi="Times New Roman"/>
          <w:spacing w:val="4"/>
          <w:sz w:val="24"/>
          <w:szCs w:val="24"/>
        </w:rPr>
      </w:pPr>
      <w:r w:rsidRPr="00E04F8F">
        <w:rPr>
          <w:rFonts w:ascii="Times New Roman" w:hAnsi="Times New Roman"/>
          <w:b/>
          <w:spacing w:val="9"/>
          <w:sz w:val="24"/>
          <w:szCs w:val="24"/>
        </w:rPr>
        <w:t xml:space="preserve">1.2.1 Collection Procedures — </w:t>
      </w:r>
      <w:r w:rsidRPr="00E04F8F">
        <w:rPr>
          <w:rFonts w:ascii="Times New Roman" w:hAnsi="Times New Roman"/>
          <w:spacing w:val="9"/>
          <w:sz w:val="24"/>
          <w:szCs w:val="24"/>
        </w:rPr>
        <w:t>Provide</w:t>
      </w:r>
      <w:r>
        <w:rPr>
          <w:rFonts w:ascii="Times New Roman" w:hAnsi="Times New Roman"/>
          <w:spacing w:val="9"/>
          <w:sz w:val="24"/>
          <w:szCs w:val="24"/>
        </w:rPr>
        <w:t xml:space="preserve"> </w:t>
      </w:r>
      <w:r w:rsidRPr="00E04F8F">
        <w:rPr>
          <w:rFonts w:ascii="Times New Roman" w:hAnsi="Times New Roman"/>
          <w:spacing w:val="9"/>
          <w:sz w:val="24"/>
          <w:szCs w:val="24"/>
        </w:rPr>
        <w:t xml:space="preserve">the plan or method proposed to be used by the Offeror to </w:t>
      </w:r>
      <w:r w:rsidRPr="00E04F8F">
        <w:rPr>
          <w:rFonts w:ascii="Times New Roman" w:hAnsi="Times New Roman"/>
          <w:spacing w:val="12"/>
          <w:sz w:val="24"/>
          <w:szCs w:val="24"/>
        </w:rPr>
        <w:t>manage and collect delinquent judgments, inclu</w:t>
      </w:r>
      <w:r w:rsidR="0035654A">
        <w:rPr>
          <w:rFonts w:ascii="Times New Roman" w:hAnsi="Times New Roman"/>
          <w:spacing w:val="12"/>
          <w:sz w:val="24"/>
          <w:szCs w:val="24"/>
        </w:rPr>
        <w:t>ding means by which the Borough</w:t>
      </w:r>
      <w:r w:rsidRPr="00E04F8F">
        <w:rPr>
          <w:rFonts w:ascii="Times New Roman" w:hAnsi="Times New Roman"/>
          <w:spacing w:val="12"/>
          <w:sz w:val="24"/>
          <w:szCs w:val="24"/>
        </w:rPr>
        <w:t xml:space="preserve"> will report </w:t>
      </w:r>
      <w:r w:rsidRPr="00E04F8F">
        <w:rPr>
          <w:rFonts w:ascii="Times New Roman" w:hAnsi="Times New Roman"/>
          <w:spacing w:val="7"/>
          <w:sz w:val="24"/>
          <w:szCs w:val="24"/>
        </w:rPr>
        <w:t xml:space="preserve">delinquent accounts for collection and means by which Offeror proposed to report collection results to </w:t>
      </w:r>
      <w:r w:rsidR="0035654A">
        <w:rPr>
          <w:rFonts w:ascii="Times New Roman" w:hAnsi="Times New Roman"/>
          <w:spacing w:val="4"/>
          <w:sz w:val="24"/>
          <w:szCs w:val="24"/>
        </w:rPr>
        <w:t>the Borough</w:t>
      </w:r>
      <w:r w:rsidRPr="00E04F8F">
        <w:rPr>
          <w:rFonts w:ascii="Times New Roman" w:hAnsi="Times New Roman"/>
          <w:spacing w:val="4"/>
          <w:sz w:val="24"/>
          <w:szCs w:val="24"/>
        </w:rPr>
        <w:t>.</w:t>
      </w:r>
    </w:p>
    <w:p w:rsidR="00C4453D" w:rsidRDefault="00C4453D" w:rsidP="00C4453D">
      <w:pPr>
        <w:ind w:left="720"/>
        <w:rPr>
          <w:rFonts w:ascii="Times New Roman" w:hAnsi="Times New Roman"/>
          <w:spacing w:val="4"/>
          <w:sz w:val="24"/>
          <w:szCs w:val="24"/>
        </w:rPr>
      </w:pPr>
    </w:p>
    <w:p w:rsidR="00C4453D" w:rsidRDefault="00C4453D" w:rsidP="00C4453D">
      <w:pPr>
        <w:ind w:left="720"/>
        <w:rPr>
          <w:rFonts w:ascii="Times New Roman" w:hAnsi="Times New Roman"/>
          <w:spacing w:val="4"/>
          <w:sz w:val="24"/>
          <w:szCs w:val="24"/>
        </w:rPr>
      </w:pPr>
      <w:r>
        <w:rPr>
          <w:rFonts w:ascii="Times New Roman" w:hAnsi="Times New Roman"/>
          <w:spacing w:val="4"/>
          <w:sz w:val="24"/>
          <w:szCs w:val="24"/>
        </w:rPr>
        <w:t>In addition to requirements listed in Supreme Court Procedures in Appendix B, each and all delinquent notices shall provide the debtor with a toll-free telephone number for obtaining account information, a remittance slip bearing the assigned reference number, and a return remittance envelope directing payment to:</w:t>
      </w:r>
    </w:p>
    <w:p w:rsidR="00C4453D" w:rsidRDefault="00C4453D" w:rsidP="00C4453D">
      <w:pPr>
        <w:ind w:left="720"/>
        <w:rPr>
          <w:rFonts w:ascii="Times New Roman" w:hAnsi="Times New Roman"/>
          <w:spacing w:val="4"/>
          <w:sz w:val="24"/>
          <w:szCs w:val="24"/>
        </w:rPr>
      </w:pPr>
    </w:p>
    <w:p w:rsidR="00C4453D" w:rsidRDefault="00014217" w:rsidP="00C4453D">
      <w:pPr>
        <w:ind w:left="720"/>
        <w:rPr>
          <w:rFonts w:ascii="Times New Roman" w:hAnsi="Times New Roman"/>
          <w:spacing w:val="4"/>
          <w:sz w:val="24"/>
          <w:szCs w:val="24"/>
        </w:rPr>
      </w:pPr>
      <w:r>
        <w:rPr>
          <w:rFonts w:ascii="Times New Roman" w:hAnsi="Times New Roman"/>
          <w:spacing w:val="4"/>
          <w:sz w:val="24"/>
          <w:szCs w:val="24"/>
        </w:rPr>
        <w:tab/>
        <w:t>Borough of Runnemede</w:t>
      </w:r>
      <w:r w:rsidR="00C4453D">
        <w:rPr>
          <w:rFonts w:ascii="Times New Roman" w:hAnsi="Times New Roman"/>
          <w:spacing w:val="4"/>
          <w:sz w:val="24"/>
          <w:szCs w:val="24"/>
        </w:rPr>
        <w:t xml:space="preserve"> Municipal Court</w:t>
      </w:r>
    </w:p>
    <w:p w:rsidR="00C4453D" w:rsidRDefault="00014217" w:rsidP="00C4453D">
      <w:pPr>
        <w:ind w:left="720"/>
        <w:rPr>
          <w:rFonts w:ascii="Times New Roman" w:hAnsi="Times New Roman"/>
          <w:spacing w:val="4"/>
          <w:sz w:val="24"/>
          <w:szCs w:val="24"/>
        </w:rPr>
      </w:pPr>
      <w:r>
        <w:rPr>
          <w:rFonts w:ascii="Times New Roman" w:hAnsi="Times New Roman"/>
          <w:spacing w:val="4"/>
          <w:sz w:val="24"/>
          <w:szCs w:val="24"/>
        </w:rPr>
        <w:tab/>
        <w:t>24 N. Black Horse Pike</w:t>
      </w:r>
    </w:p>
    <w:p w:rsidR="00C4453D" w:rsidRDefault="00014217" w:rsidP="00C4453D">
      <w:pPr>
        <w:ind w:left="720"/>
        <w:rPr>
          <w:rFonts w:ascii="Times New Roman" w:hAnsi="Times New Roman"/>
          <w:spacing w:val="4"/>
          <w:sz w:val="24"/>
          <w:szCs w:val="24"/>
        </w:rPr>
      </w:pPr>
      <w:r>
        <w:rPr>
          <w:rFonts w:ascii="Times New Roman" w:hAnsi="Times New Roman"/>
          <w:spacing w:val="4"/>
          <w:sz w:val="24"/>
          <w:szCs w:val="24"/>
        </w:rPr>
        <w:tab/>
        <w:t>Runnemede, New Jersey 08078</w:t>
      </w:r>
    </w:p>
    <w:p w:rsidR="00C4453D" w:rsidRDefault="00C4453D" w:rsidP="00C4453D">
      <w:pPr>
        <w:ind w:left="720"/>
        <w:rPr>
          <w:rFonts w:ascii="Times New Roman" w:hAnsi="Times New Roman"/>
          <w:spacing w:val="4"/>
          <w:sz w:val="24"/>
          <w:szCs w:val="24"/>
        </w:rPr>
      </w:pPr>
    </w:p>
    <w:p w:rsidR="00C4453D" w:rsidRPr="00E04F8F" w:rsidRDefault="00C4453D" w:rsidP="00C4453D">
      <w:pPr>
        <w:ind w:left="720"/>
        <w:rPr>
          <w:rFonts w:ascii="Times New Roman" w:hAnsi="Times New Roman"/>
          <w:b/>
          <w:spacing w:val="9"/>
          <w:sz w:val="24"/>
          <w:szCs w:val="24"/>
        </w:rPr>
      </w:pPr>
    </w:p>
    <w:p w:rsidR="00C4453D" w:rsidRDefault="00C4453D" w:rsidP="00C4453D">
      <w:pPr>
        <w:ind w:left="720"/>
        <w:rPr>
          <w:rFonts w:ascii="Times New Roman" w:hAnsi="Times New Roman"/>
          <w:spacing w:val="5"/>
          <w:sz w:val="24"/>
          <w:szCs w:val="24"/>
        </w:rPr>
      </w:pPr>
      <w:r w:rsidRPr="00E04F8F">
        <w:rPr>
          <w:rFonts w:ascii="Times New Roman" w:hAnsi="Times New Roman"/>
          <w:spacing w:val="9"/>
          <w:sz w:val="24"/>
          <w:szCs w:val="24"/>
        </w:rPr>
        <w:lastRenderedPageBreak/>
        <w:t xml:space="preserve">Include sample reports listing assignments, adjustments, collections received, collection fee, trial </w:t>
      </w:r>
      <w:r w:rsidRPr="00E04F8F">
        <w:rPr>
          <w:rFonts w:ascii="Times New Roman" w:hAnsi="Times New Roman"/>
          <w:spacing w:val="5"/>
          <w:sz w:val="24"/>
          <w:szCs w:val="24"/>
        </w:rPr>
        <w:t>balance, and periodic progress reports.</w:t>
      </w:r>
    </w:p>
    <w:p w:rsidR="00C4453D" w:rsidRPr="00E04F8F" w:rsidRDefault="00C4453D" w:rsidP="00C4453D">
      <w:pPr>
        <w:ind w:left="720"/>
        <w:rPr>
          <w:rFonts w:ascii="Times New Roman" w:hAnsi="Times New Roman"/>
          <w:spacing w:val="9"/>
          <w:sz w:val="24"/>
          <w:szCs w:val="24"/>
        </w:rPr>
      </w:pPr>
    </w:p>
    <w:p w:rsidR="00C4453D" w:rsidRDefault="00C4453D" w:rsidP="00C4453D">
      <w:pPr>
        <w:ind w:left="1440"/>
        <w:rPr>
          <w:rFonts w:ascii="Times New Roman" w:hAnsi="Times New Roman"/>
          <w:spacing w:val="6"/>
          <w:sz w:val="24"/>
          <w:szCs w:val="24"/>
        </w:rPr>
      </w:pPr>
      <w:r>
        <w:rPr>
          <w:rFonts w:ascii="Times New Roman" w:hAnsi="Times New Roman"/>
          <w:spacing w:val="11"/>
          <w:sz w:val="24"/>
          <w:szCs w:val="24"/>
        </w:rPr>
        <w:t>a. Provide</w:t>
      </w:r>
      <w:r w:rsidRPr="00E04F8F">
        <w:rPr>
          <w:rFonts w:ascii="Times New Roman" w:hAnsi="Times New Roman"/>
          <w:spacing w:val="11"/>
          <w:sz w:val="24"/>
          <w:szCs w:val="24"/>
        </w:rPr>
        <w:t xml:space="preserve"> a written copy of collection procedures proposed by Offeror to collect the court(s) </w:t>
      </w:r>
      <w:r w:rsidRPr="00E04F8F">
        <w:rPr>
          <w:rFonts w:ascii="Times New Roman" w:hAnsi="Times New Roman"/>
          <w:spacing w:val="8"/>
          <w:sz w:val="24"/>
          <w:szCs w:val="24"/>
        </w:rPr>
        <w:t xml:space="preserve">receivables. Include examples of collection letters, skip trace techniques, day and evening collection </w:t>
      </w:r>
      <w:r w:rsidRPr="00E04F8F">
        <w:rPr>
          <w:rFonts w:ascii="Times New Roman" w:hAnsi="Times New Roman"/>
          <w:spacing w:val="6"/>
          <w:sz w:val="24"/>
          <w:szCs w:val="24"/>
        </w:rPr>
        <w:t>staff, etc. Do you have experience sending court debt to the national credit bureaus?</w:t>
      </w:r>
    </w:p>
    <w:p w:rsidR="00C4453D" w:rsidRDefault="00C4453D" w:rsidP="00C4453D">
      <w:pPr>
        <w:ind w:left="720"/>
        <w:rPr>
          <w:rFonts w:ascii="Times New Roman" w:hAnsi="Times New Roman"/>
          <w:spacing w:val="11"/>
          <w:sz w:val="24"/>
          <w:szCs w:val="24"/>
        </w:rPr>
      </w:pPr>
    </w:p>
    <w:p w:rsidR="00C4453D" w:rsidRDefault="00C4453D" w:rsidP="00C4453D">
      <w:pPr>
        <w:ind w:left="1440"/>
        <w:rPr>
          <w:rFonts w:ascii="Times New Roman" w:hAnsi="Times New Roman"/>
          <w:spacing w:val="6"/>
          <w:sz w:val="24"/>
          <w:szCs w:val="24"/>
        </w:rPr>
      </w:pPr>
      <w:r>
        <w:rPr>
          <w:rFonts w:ascii="Times New Roman" w:hAnsi="Times New Roman"/>
          <w:spacing w:val="5"/>
          <w:sz w:val="24"/>
          <w:szCs w:val="24"/>
        </w:rPr>
        <w:t>b. State</w:t>
      </w:r>
      <w:r w:rsidRPr="00E04F8F">
        <w:rPr>
          <w:rFonts w:ascii="Times New Roman" w:hAnsi="Times New Roman"/>
          <w:spacing w:val="5"/>
          <w:sz w:val="24"/>
          <w:szCs w:val="24"/>
        </w:rPr>
        <w:t xml:space="preserve"> the Offeror's methodology for handling debtor's questions, problems and disputes. Do debtors </w:t>
      </w:r>
      <w:r w:rsidRPr="00E04F8F">
        <w:rPr>
          <w:rFonts w:ascii="Times New Roman" w:hAnsi="Times New Roman"/>
          <w:spacing w:val="6"/>
          <w:sz w:val="24"/>
          <w:szCs w:val="24"/>
        </w:rPr>
        <w:t>have the ability to submit questions/disputes online?</w:t>
      </w:r>
    </w:p>
    <w:p w:rsidR="00C4453D" w:rsidRDefault="00C4453D" w:rsidP="00C4453D">
      <w:pPr>
        <w:ind w:left="1440"/>
        <w:rPr>
          <w:rFonts w:ascii="Times New Roman" w:hAnsi="Times New Roman"/>
          <w:spacing w:val="5"/>
          <w:sz w:val="24"/>
          <w:szCs w:val="24"/>
        </w:rPr>
      </w:pPr>
    </w:p>
    <w:p w:rsidR="00C4453D" w:rsidRDefault="00C4453D" w:rsidP="00C4453D">
      <w:pPr>
        <w:ind w:left="1440"/>
        <w:rPr>
          <w:rFonts w:ascii="Times New Roman" w:hAnsi="Times New Roman"/>
          <w:spacing w:val="8"/>
          <w:sz w:val="24"/>
          <w:szCs w:val="24"/>
        </w:rPr>
      </w:pPr>
      <w:r>
        <w:rPr>
          <w:rFonts w:ascii="Times New Roman" w:hAnsi="Times New Roman"/>
          <w:spacing w:val="8"/>
          <w:sz w:val="24"/>
          <w:szCs w:val="24"/>
        </w:rPr>
        <w:t>c. State</w:t>
      </w:r>
      <w:r w:rsidRPr="00E04F8F">
        <w:rPr>
          <w:rFonts w:ascii="Times New Roman" w:hAnsi="Times New Roman"/>
          <w:spacing w:val="8"/>
          <w:sz w:val="24"/>
          <w:szCs w:val="24"/>
        </w:rPr>
        <w:t xml:space="preserve"> the Offeror's methodology for handling non-English speaking clients.</w:t>
      </w:r>
    </w:p>
    <w:p w:rsidR="00C4453D" w:rsidRDefault="00C4453D" w:rsidP="00C4453D">
      <w:pPr>
        <w:ind w:left="720"/>
        <w:rPr>
          <w:rFonts w:ascii="Times New Roman" w:hAnsi="Times New Roman"/>
          <w:spacing w:val="8"/>
          <w:sz w:val="24"/>
          <w:szCs w:val="24"/>
        </w:rPr>
      </w:pPr>
    </w:p>
    <w:p w:rsidR="00C4453D" w:rsidRDefault="00C4453D" w:rsidP="00C4453D">
      <w:pPr>
        <w:ind w:left="1440"/>
        <w:rPr>
          <w:rFonts w:ascii="Times New Roman" w:hAnsi="Times New Roman"/>
          <w:spacing w:val="8"/>
          <w:sz w:val="24"/>
          <w:szCs w:val="24"/>
        </w:rPr>
      </w:pPr>
      <w:r>
        <w:rPr>
          <w:rFonts w:ascii="Times New Roman" w:hAnsi="Times New Roman"/>
          <w:spacing w:val="8"/>
          <w:sz w:val="24"/>
          <w:szCs w:val="24"/>
        </w:rPr>
        <w:t>d. Provide</w:t>
      </w:r>
      <w:r w:rsidRPr="00E04F8F">
        <w:rPr>
          <w:rFonts w:ascii="Times New Roman" w:hAnsi="Times New Roman"/>
          <w:spacing w:val="7"/>
          <w:sz w:val="24"/>
          <w:szCs w:val="24"/>
        </w:rPr>
        <w:t xml:space="preserve"> examples of all written collection notices to be mailed and describe the ability for the </w:t>
      </w:r>
      <w:r w:rsidR="0035654A">
        <w:rPr>
          <w:rFonts w:ascii="Times New Roman" w:hAnsi="Times New Roman"/>
          <w:spacing w:val="5"/>
          <w:sz w:val="24"/>
          <w:szCs w:val="24"/>
        </w:rPr>
        <w:t>Borough</w:t>
      </w:r>
      <w:r w:rsidRPr="00E04F8F">
        <w:rPr>
          <w:rFonts w:ascii="Times New Roman" w:hAnsi="Times New Roman"/>
          <w:spacing w:val="5"/>
          <w:sz w:val="24"/>
          <w:szCs w:val="24"/>
        </w:rPr>
        <w:t xml:space="preserve"> to review and customize the language of these notices.</w:t>
      </w:r>
    </w:p>
    <w:p w:rsidR="00C4453D" w:rsidRDefault="00C4453D" w:rsidP="00C4453D">
      <w:pPr>
        <w:ind w:left="1440"/>
        <w:rPr>
          <w:rFonts w:ascii="Times New Roman" w:hAnsi="Times New Roman"/>
          <w:spacing w:val="8"/>
          <w:sz w:val="24"/>
          <w:szCs w:val="24"/>
        </w:rPr>
      </w:pPr>
    </w:p>
    <w:p w:rsidR="00C4453D" w:rsidRDefault="00C4453D" w:rsidP="00C4453D">
      <w:pPr>
        <w:ind w:left="1440"/>
        <w:rPr>
          <w:rFonts w:ascii="Times New Roman" w:hAnsi="Times New Roman"/>
          <w:spacing w:val="6"/>
          <w:sz w:val="24"/>
          <w:szCs w:val="24"/>
        </w:rPr>
      </w:pPr>
      <w:r>
        <w:rPr>
          <w:rFonts w:ascii="Times New Roman" w:hAnsi="Times New Roman"/>
          <w:spacing w:val="8"/>
          <w:sz w:val="24"/>
          <w:szCs w:val="24"/>
        </w:rPr>
        <w:t>e. Provide</w:t>
      </w:r>
      <w:r w:rsidRPr="00E04F8F">
        <w:rPr>
          <w:rFonts w:ascii="Times New Roman" w:hAnsi="Times New Roman"/>
          <w:spacing w:val="3"/>
          <w:sz w:val="24"/>
          <w:szCs w:val="24"/>
        </w:rPr>
        <w:t xml:space="preserve"> a copy of telephone collector's guide and training material. Do you provide ongoing collector </w:t>
      </w:r>
      <w:r w:rsidRPr="00E04F8F">
        <w:rPr>
          <w:rFonts w:ascii="Times New Roman" w:hAnsi="Times New Roman"/>
          <w:spacing w:val="6"/>
          <w:sz w:val="24"/>
          <w:szCs w:val="24"/>
        </w:rPr>
        <w:t>training for your staff? Do collectors have a base salary and/or bonus structure?</w:t>
      </w:r>
    </w:p>
    <w:p w:rsidR="00C4453D" w:rsidRPr="00E04F8F" w:rsidRDefault="00C4453D" w:rsidP="00C4453D">
      <w:pPr>
        <w:rPr>
          <w:rFonts w:ascii="Times New Roman" w:hAnsi="Times New Roman"/>
          <w:spacing w:val="8"/>
          <w:sz w:val="24"/>
          <w:szCs w:val="24"/>
        </w:rPr>
      </w:pPr>
    </w:p>
    <w:p w:rsidR="00C4453D" w:rsidRDefault="00C4453D" w:rsidP="00C4453D">
      <w:pPr>
        <w:ind w:left="720"/>
        <w:rPr>
          <w:rFonts w:ascii="Times New Roman" w:hAnsi="Times New Roman"/>
          <w:spacing w:val="5"/>
          <w:sz w:val="24"/>
          <w:szCs w:val="24"/>
        </w:rPr>
      </w:pPr>
      <w:r w:rsidRPr="00E04F8F">
        <w:rPr>
          <w:rFonts w:ascii="Times New Roman" w:hAnsi="Times New Roman"/>
          <w:b/>
          <w:spacing w:val="1"/>
          <w:sz w:val="24"/>
          <w:szCs w:val="24"/>
        </w:rPr>
        <w:t xml:space="preserve">1.2.2 Cost of Collection Services — </w:t>
      </w:r>
      <w:r w:rsidRPr="00E04F8F">
        <w:rPr>
          <w:rFonts w:ascii="Times New Roman" w:hAnsi="Times New Roman"/>
          <w:spacing w:val="1"/>
          <w:sz w:val="24"/>
          <w:szCs w:val="24"/>
        </w:rPr>
        <w:t xml:space="preserve">Any fees or costs associated with collection efforts shall be added to </w:t>
      </w:r>
      <w:r w:rsidRPr="00E04F8F">
        <w:rPr>
          <w:rFonts w:ascii="Times New Roman" w:hAnsi="Times New Roman"/>
          <w:spacing w:val="5"/>
          <w:sz w:val="24"/>
          <w:szCs w:val="24"/>
        </w:rPr>
        <w:t xml:space="preserve">the total amount due and retained by the </w:t>
      </w:r>
      <w:r>
        <w:rPr>
          <w:rFonts w:ascii="Times New Roman" w:hAnsi="Times New Roman"/>
          <w:spacing w:val="5"/>
          <w:sz w:val="24"/>
          <w:szCs w:val="24"/>
        </w:rPr>
        <w:t>Offeror</w:t>
      </w:r>
      <w:r w:rsidRPr="00E04F8F">
        <w:rPr>
          <w:rFonts w:ascii="Times New Roman" w:hAnsi="Times New Roman"/>
          <w:spacing w:val="5"/>
          <w:sz w:val="24"/>
          <w:szCs w:val="24"/>
        </w:rPr>
        <w:t xml:space="preserve"> as its payment.</w:t>
      </w:r>
    </w:p>
    <w:p w:rsidR="00C4453D" w:rsidRPr="00E04F8F" w:rsidRDefault="00C4453D" w:rsidP="00C4453D">
      <w:pPr>
        <w:ind w:left="720"/>
        <w:rPr>
          <w:rFonts w:ascii="Times New Roman" w:hAnsi="Times New Roman"/>
          <w:b/>
          <w:spacing w:val="1"/>
          <w:sz w:val="24"/>
          <w:szCs w:val="24"/>
        </w:rPr>
      </w:pPr>
    </w:p>
    <w:p w:rsidR="00C4453D" w:rsidRDefault="00C4453D" w:rsidP="00C4453D">
      <w:pPr>
        <w:ind w:left="720"/>
        <w:rPr>
          <w:rFonts w:ascii="Times New Roman" w:hAnsi="Times New Roman"/>
          <w:spacing w:val="5"/>
          <w:sz w:val="24"/>
          <w:szCs w:val="24"/>
        </w:rPr>
      </w:pPr>
      <w:r w:rsidRPr="00E04F8F">
        <w:rPr>
          <w:rFonts w:ascii="Times New Roman" w:hAnsi="Times New Roman"/>
          <w:b/>
          <w:spacing w:val="-1"/>
          <w:sz w:val="24"/>
          <w:szCs w:val="24"/>
        </w:rPr>
        <w:t xml:space="preserve">1.2.3 Method of Transferring Collections — </w:t>
      </w:r>
      <w:r w:rsidRPr="00E04F8F">
        <w:rPr>
          <w:rFonts w:ascii="Times New Roman" w:hAnsi="Times New Roman"/>
          <w:spacing w:val="-1"/>
          <w:sz w:val="24"/>
          <w:szCs w:val="24"/>
        </w:rPr>
        <w:t xml:space="preserve">Describe method of transferring collected amounts to the </w:t>
      </w:r>
      <w:r w:rsidRPr="00E04F8F">
        <w:rPr>
          <w:rFonts w:ascii="Times New Roman" w:hAnsi="Times New Roman"/>
          <w:spacing w:val="7"/>
          <w:sz w:val="24"/>
          <w:szCs w:val="24"/>
        </w:rPr>
        <w:t>Township. Can funds be remitted electronically?</w:t>
      </w:r>
      <w:r>
        <w:rPr>
          <w:rFonts w:ascii="Times New Roman" w:hAnsi="Times New Roman"/>
          <w:spacing w:val="7"/>
          <w:sz w:val="24"/>
          <w:szCs w:val="24"/>
        </w:rPr>
        <w:t xml:space="preserve"> </w:t>
      </w:r>
      <w:r w:rsidRPr="00E04F8F">
        <w:rPr>
          <w:rFonts w:ascii="Times New Roman" w:hAnsi="Times New Roman"/>
          <w:spacing w:val="9"/>
          <w:sz w:val="24"/>
          <w:szCs w:val="24"/>
        </w:rPr>
        <w:t>Please detail payment processing capabilities</w:t>
      </w:r>
      <w:r>
        <w:rPr>
          <w:rFonts w:ascii="Times New Roman" w:hAnsi="Times New Roman"/>
          <w:spacing w:val="9"/>
          <w:sz w:val="24"/>
          <w:szCs w:val="24"/>
        </w:rPr>
        <w:t xml:space="preserve"> and note if </w:t>
      </w:r>
      <w:r w:rsidRPr="00E04F8F">
        <w:rPr>
          <w:rFonts w:ascii="Times New Roman" w:hAnsi="Times New Roman"/>
          <w:spacing w:val="9"/>
          <w:sz w:val="24"/>
          <w:szCs w:val="24"/>
        </w:rPr>
        <w:t xml:space="preserve">this </w:t>
      </w:r>
      <w:r>
        <w:rPr>
          <w:rFonts w:ascii="Times New Roman" w:hAnsi="Times New Roman"/>
          <w:spacing w:val="9"/>
          <w:sz w:val="24"/>
          <w:szCs w:val="24"/>
        </w:rPr>
        <w:t xml:space="preserve">outsourced </w:t>
      </w:r>
      <w:r w:rsidRPr="00E04F8F">
        <w:rPr>
          <w:rFonts w:ascii="Times New Roman" w:hAnsi="Times New Roman"/>
          <w:spacing w:val="9"/>
          <w:sz w:val="24"/>
          <w:szCs w:val="24"/>
        </w:rPr>
        <w:t>to a third party</w:t>
      </w:r>
      <w:r>
        <w:rPr>
          <w:rFonts w:ascii="Times New Roman" w:hAnsi="Times New Roman"/>
          <w:spacing w:val="9"/>
          <w:sz w:val="24"/>
          <w:szCs w:val="24"/>
        </w:rPr>
        <w:t>.</w:t>
      </w:r>
      <w:r w:rsidRPr="00E04F8F">
        <w:rPr>
          <w:rFonts w:ascii="Times New Roman" w:hAnsi="Times New Roman"/>
          <w:spacing w:val="9"/>
          <w:sz w:val="24"/>
          <w:szCs w:val="24"/>
        </w:rPr>
        <w:t xml:space="preserve"> </w:t>
      </w:r>
      <w:r w:rsidRPr="00E04F8F">
        <w:rPr>
          <w:rFonts w:ascii="Times New Roman" w:hAnsi="Times New Roman"/>
          <w:spacing w:val="5"/>
          <w:sz w:val="24"/>
          <w:szCs w:val="24"/>
        </w:rPr>
        <w:t>Please describe the security surrounding your payment processing operation.</w:t>
      </w:r>
    </w:p>
    <w:p w:rsidR="00C4453D" w:rsidRPr="00E04F8F" w:rsidRDefault="00C4453D" w:rsidP="00C4453D">
      <w:pPr>
        <w:ind w:left="720"/>
        <w:rPr>
          <w:rFonts w:ascii="Times New Roman" w:hAnsi="Times New Roman"/>
          <w:spacing w:val="9"/>
          <w:sz w:val="24"/>
          <w:szCs w:val="24"/>
        </w:rPr>
      </w:pPr>
    </w:p>
    <w:p w:rsidR="00C4453D" w:rsidRPr="008A12BB" w:rsidRDefault="00C4453D" w:rsidP="00C4453D">
      <w:pPr>
        <w:ind w:left="720"/>
        <w:rPr>
          <w:rFonts w:ascii="Times New Roman" w:hAnsi="Times New Roman"/>
          <w:spacing w:val="4"/>
          <w:sz w:val="24"/>
          <w:szCs w:val="24"/>
        </w:rPr>
      </w:pPr>
      <w:r w:rsidRPr="00E04F8F">
        <w:rPr>
          <w:rFonts w:ascii="Times New Roman" w:hAnsi="Times New Roman"/>
          <w:b/>
          <w:spacing w:val="1"/>
          <w:sz w:val="24"/>
          <w:szCs w:val="24"/>
        </w:rPr>
        <w:t xml:space="preserve">1.2.4 Insurance Coverage </w:t>
      </w:r>
      <w:r>
        <w:rPr>
          <w:rFonts w:ascii="Times New Roman" w:hAnsi="Times New Roman"/>
          <w:b/>
          <w:spacing w:val="1"/>
          <w:sz w:val="24"/>
          <w:szCs w:val="24"/>
        </w:rPr>
        <w:t>-</w:t>
      </w:r>
      <w:r w:rsidRPr="00E04F8F">
        <w:rPr>
          <w:rFonts w:ascii="Times New Roman" w:hAnsi="Times New Roman"/>
          <w:b/>
          <w:spacing w:val="1"/>
          <w:sz w:val="24"/>
          <w:szCs w:val="24"/>
        </w:rPr>
        <w:t xml:space="preserve"> </w:t>
      </w:r>
    </w:p>
    <w:p w:rsidR="00C4453D" w:rsidRPr="00565C26" w:rsidRDefault="00C4453D" w:rsidP="00C4453D">
      <w:pPr>
        <w:ind w:left="720"/>
        <w:jc w:val="both"/>
        <w:rPr>
          <w:rFonts w:ascii="Times New Roman" w:hAnsi="Times New Roman"/>
          <w:sz w:val="24"/>
          <w:szCs w:val="24"/>
        </w:rPr>
      </w:pPr>
      <w:r w:rsidRPr="00565C26">
        <w:rPr>
          <w:rFonts w:ascii="Times New Roman" w:hAnsi="Times New Roman"/>
          <w:sz w:val="24"/>
          <w:szCs w:val="24"/>
        </w:rPr>
        <w:t>The Contractor shall not commence work under this contract until it has obtained the insurance required under this section</w:t>
      </w:r>
      <w:r>
        <w:rPr>
          <w:rFonts w:ascii="Times New Roman" w:hAnsi="Times New Roman"/>
          <w:sz w:val="24"/>
          <w:szCs w:val="24"/>
        </w:rPr>
        <w:t xml:space="preserve"> as well as the Supreme Court procedures attached in Appendix B</w:t>
      </w:r>
      <w:r w:rsidRPr="00565C26">
        <w:rPr>
          <w:rFonts w:ascii="Times New Roman" w:hAnsi="Times New Roman"/>
          <w:sz w:val="24"/>
          <w:szCs w:val="24"/>
        </w:rPr>
        <w:t>.  All coverage shall be with insurance carriers licensed and admitted to do business in New Jersey and have an A.M. Best Rating no lower than A-.</w:t>
      </w:r>
    </w:p>
    <w:p w:rsidR="00C4453D" w:rsidRPr="00565C26" w:rsidRDefault="00C4453D" w:rsidP="00C4453D">
      <w:pPr>
        <w:ind w:left="1440"/>
        <w:rPr>
          <w:rFonts w:ascii="Times New Roman" w:hAnsi="Times New Roman"/>
          <w:sz w:val="24"/>
          <w:szCs w:val="24"/>
        </w:rPr>
      </w:pPr>
    </w:p>
    <w:p w:rsidR="00C4453D" w:rsidRPr="00565C26" w:rsidRDefault="00C4453D" w:rsidP="00C4453D">
      <w:pPr>
        <w:ind w:left="1440"/>
        <w:rPr>
          <w:rFonts w:ascii="Times New Roman" w:hAnsi="Times New Roman"/>
          <w:sz w:val="24"/>
          <w:szCs w:val="24"/>
        </w:rPr>
      </w:pPr>
      <w:r w:rsidRPr="00565C26">
        <w:rPr>
          <w:rFonts w:ascii="Times New Roman" w:hAnsi="Times New Roman"/>
          <w:sz w:val="24"/>
          <w:szCs w:val="24"/>
          <w:u w:val="single"/>
        </w:rPr>
        <w:t>COMMERCIAL GENERAL LIABILITY INSURANCE</w:t>
      </w:r>
      <w:r>
        <w:rPr>
          <w:rFonts w:ascii="Times New Roman" w:hAnsi="Times New Roman"/>
          <w:sz w:val="24"/>
          <w:szCs w:val="24"/>
          <w:u w:val="single"/>
        </w:rPr>
        <w:t xml:space="preserve"> - </w:t>
      </w:r>
      <w:r w:rsidRPr="00565C26">
        <w:rPr>
          <w:rFonts w:ascii="Times New Roman" w:hAnsi="Times New Roman"/>
          <w:sz w:val="24"/>
          <w:szCs w:val="24"/>
        </w:rPr>
        <w:t xml:space="preserve">During the life of this contract the Contractor shall procure and maintain Commercial General Liability Insurance on an “Occurrence Basis” with limits of liability not less than $500,000 per occurrence and/or aggregate combined single limit for Personal Injury, Bodily Injury and Property Damage.  Coverage shall include the following: (A.) Contractual Liability; (B.) Products and Completed Operations; (C.) Independent Contractors Coverage; and (D.) Broad Form General Liability Extensions or equivalent. </w:t>
      </w:r>
    </w:p>
    <w:p w:rsidR="00C4453D" w:rsidRPr="00565C26" w:rsidRDefault="00C4453D" w:rsidP="00C4453D">
      <w:pPr>
        <w:ind w:left="900"/>
        <w:jc w:val="both"/>
        <w:rPr>
          <w:rFonts w:ascii="Times New Roman" w:hAnsi="Times New Roman"/>
          <w:sz w:val="24"/>
          <w:szCs w:val="24"/>
        </w:rPr>
      </w:pPr>
    </w:p>
    <w:p w:rsidR="00C4453D" w:rsidRPr="00565C26" w:rsidRDefault="00C4453D" w:rsidP="00C4453D">
      <w:pPr>
        <w:ind w:left="1440"/>
        <w:rPr>
          <w:rFonts w:ascii="Times New Roman" w:hAnsi="Times New Roman"/>
          <w:sz w:val="24"/>
          <w:szCs w:val="24"/>
        </w:rPr>
      </w:pPr>
      <w:r w:rsidRPr="00565C26">
        <w:rPr>
          <w:rFonts w:ascii="Times New Roman" w:hAnsi="Times New Roman"/>
          <w:sz w:val="24"/>
          <w:szCs w:val="24"/>
          <w:u w:val="single"/>
        </w:rPr>
        <w:lastRenderedPageBreak/>
        <w:t>MOTOR VEHICLE LIABILITY INSURANCE</w:t>
      </w:r>
      <w:r>
        <w:rPr>
          <w:rFonts w:ascii="Times New Roman" w:hAnsi="Times New Roman"/>
          <w:sz w:val="24"/>
          <w:szCs w:val="24"/>
          <w:u w:val="single"/>
        </w:rPr>
        <w:t xml:space="preserve"> - </w:t>
      </w:r>
      <w:r w:rsidRPr="00565C26">
        <w:rPr>
          <w:rFonts w:ascii="Times New Roman" w:hAnsi="Times New Roman"/>
          <w:sz w:val="24"/>
          <w:szCs w:val="24"/>
        </w:rPr>
        <w:t>During the life of this contract the Contractor shall procure and maintain Motor Vehicle Liability Insurance, including applicable No-Fault coverage, with limits of liability not less than $500,000 per accident combined single limit Bodily Injury and Property Damage.  Coverage shall include all owned vehicles, all non-owned vehicles, and all hired vehicles.</w:t>
      </w:r>
    </w:p>
    <w:p w:rsidR="00C4453D" w:rsidRPr="00565C26" w:rsidRDefault="00C4453D" w:rsidP="00C4453D">
      <w:pPr>
        <w:ind w:left="1440"/>
        <w:jc w:val="both"/>
        <w:rPr>
          <w:rFonts w:ascii="Times New Roman" w:hAnsi="Times New Roman"/>
          <w:sz w:val="24"/>
          <w:szCs w:val="24"/>
        </w:rPr>
      </w:pPr>
    </w:p>
    <w:p w:rsidR="00C4453D" w:rsidRPr="00565C26" w:rsidRDefault="00C4453D" w:rsidP="00C4453D">
      <w:pPr>
        <w:ind w:left="1440"/>
        <w:rPr>
          <w:rFonts w:ascii="Times New Roman" w:hAnsi="Times New Roman"/>
          <w:sz w:val="24"/>
          <w:szCs w:val="24"/>
        </w:rPr>
      </w:pPr>
      <w:r w:rsidRPr="00565C26">
        <w:rPr>
          <w:rFonts w:ascii="Times New Roman" w:hAnsi="Times New Roman"/>
          <w:sz w:val="24"/>
          <w:szCs w:val="24"/>
          <w:u w:val="single"/>
        </w:rPr>
        <w:t>WORKERS’ COMPENSATION</w:t>
      </w:r>
      <w:r>
        <w:rPr>
          <w:rFonts w:ascii="Times New Roman" w:hAnsi="Times New Roman"/>
          <w:sz w:val="24"/>
          <w:szCs w:val="24"/>
          <w:u w:val="single"/>
        </w:rPr>
        <w:t xml:space="preserve"> - </w:t>
      </w:r>
      <w:r w:rsidRPr="00565C26">
        <w:rPr>
          <w:rFonts w:ascii="Times New Roman" w:hAnsi="Times New Roman"/>
          <w:sz w:val="24"/>
          <w:szCs w:val="24"/>
        </w:rPr>
        <w:t>During the life of this contract the Contractor shall procure and maintain Workers’ Compensation insurance, including Employers’ Liability Coverage in accordance with the statutes of the State of New Jersey.</w:t>
      </w:r>
      <w:r w:rsidR="0035654A">
        <w:rPr>
          <w:rFonts w:ascii="Times New Roman" w:hAnsi="Times New Roman"/>
          <w:sz w:val="24"/>
          <w:szCs w:val="24"/>
        </w:rPr>
        <w:t xml:space="preserve"> </w:t>
      </w:r>
      <w:r w:rsidRPr="00565C26">
        <w:rPr>
          <w:rFonts w:ascii="Times New Roman" w:hAnsi="Times New Roman"/>
          <w:sz w:val="24"/>
          <w:szCs w:val="24"/>
        </w:rPr>
        <w:t>All owners and officers are to be included in coverage.</w:t>
      </w:r>
    </w:p>
    <w:p w:rsidR="00C4453D" w:rsidRPr="008A12BB" w:rsidRDefault="00C4453D" w:rsidP="00C4453D">
      <w:pPr>
        <w:pStyle w:val="NormalWeb"/>
        <w:ind w:left="1447"/>
        <w:rPr>
          <w:rStyle w:val="paragraph"/>
        </w:rPr>
      </w:pPr>
      <w:r w:rsidRPr="00565C26">
        <w:rPr>
          <w:rStyle w:val="paragraph"/>
        </w:rPr>
        <w:t xml:space="preserve"> </w:t>
      </w:r>
      <w:r w:rsidRPr="00565C26">
        <w:rPr>
          <w:rStyle w:val="paragraph"/>
          <w:u w:val="single"/>
        </w:rPr>
        <w:t xml:space="preserve">PROFESSIONAL LIABILITY /ERRORS &amp; OMMISSIONS </w:t>
      </w:r>
      <w:r>
        <w:rPr>
          <w:rStyle w:val="paragraph"/>
          <w:u w:val="single"/>
        </w:rPr>
        <w:t xml:space="preserve">- </w:t>
      </w:r>
      <w:r w:rsidRPr="00565C26">
        <w:rPr>
          <w:rStyle w:val="paragraph"/>
        </w:rPr>
        <w:t xml:space="preserve">During the life of this contract the Contractor shall procure and maintain Professional Liability Insurance with limits of liability not less than $1,000,000 per claim/$1,000,000 annual aggregate. This insurance shall provide coverage for wrongful acts the contractor is responsible for rendering or failing to render professional services. </w:t>
      </w:r>
    </w:p>
    <w:p w:rsidR="00C4453D" w:rsidRDefault="00C4453D" w:rsidP="00C4453D">
      <w:pPr>
        <w:pStyle w:val="NormalWeb"/>
        <w:ind w:left="1447"/>
        <w:rPr>
          <w:spacing w:val="4"/>
        </w:rPr>
      </w:pPr>
      <w:r w:rsidRPr="00565C26">
        <w:rPr>
          <w:rStyle w:val="paragraph"/>
          <w:u w:val="single"/>
        </w:rPr>
        <w:t xml:space="preserve">SURETY BOND </w:t>
      </w:r>
      <w:r>
        <w:rPr>
          <w:rStyle w:val="paragraph"/>
          <w:u w:val="single"/>
        </w:rPr>
        <w:t xml:space="preserve"> - </w:t>
      </w:r>
      <w:r w:rsidRPr="00565C26">
        <w:rPr>
          <w:rStyle w:val="paragraph"/>
        </w:rPr>
        <w:t>During the life of this contract the Contractor shall procure and maintain A Surety</w:t>
      </w:r>
      <w:r w:rsidR="0035654A">
        <w:rPr>
          <w:rStyle w:val="paragraph"/>
        </w:rPr>
        <w:t xml:space="preserve"> Bond with the Obligee as the Borough of Runnemede</w:t>
      </w:r>
      <w:r>
        <w:rPr>
          <w:rStyle w:val="paragraph"/>
        </w:rPr>
        <w:t xml:space="preserve"> in an amount </w:t>
      </w:r>
      <w:r>
        <w:rPr>
          <w:spacing w:val="4"/>
        </w:rPr>
        <w:t>not less than the estimated total of the yearly amount collected or provide a blanket surety bond in an amount not less than that same amount protecting the Township from loss.</w:t>
      </w:r>
    </w:p>
    <w:p w:rsidR="00C4453D" w:rsidRDefault="00C4453D" w:rsidP="00C4453D">
      <w:pPr>
        <w:ind w:left="1440"/>
        <w:rPr>
          <w:rFonts w:ascii="Times New Roman" w:hAnsi="Times New Roman"/>
          <w:sz w:val="24"/>
          <w:szCs w:val="24"/>
          <w:u w:val="single"/>
        </w:rPr>
      </w:pPr>
    </w:p>
    <w:p w:rsidR="00C4453D" w:rsidRPr="00565C26" w:rsidRDefault="00C4453D" w:rsidP="00C4453D">
      <w:pPr>
        <w:ind w:left="1440"/>
        <w:rPr>
          <w:rFonts w:ascii="Times New Roman" w:hAnsi="Times New Roman"/>
          <w:sz w:val="24"/>
          <w:szCs w:val="24"/>
        </w:rPr>
      </w:pPr>
      <w:r w:rsidRPr="00565C26">
        <w:rPr>
          <w:rFonts w:ascii="Times New Roman" w:hAnsi="Times New Roman"/>
          <w:sz w:val="24"/>
          <w:szCs w:val="24"/>
          <w:u w:val="single"/>
        </w:rPr>
        <w:t>ADDITIONAL INSURED</w:t>
      </w:r>
      <w:r>
        <w:rPr>
          <w:rFonts w:ascii="Times New Roman" w:hAnsi="Times New Roman"/>
          <w:sz w:val="24"/>
          <w:szCs w:val="24"/>
          <w:u w:val="single"/>
        </w:rPr>
        <w:t xml:space="preserve"> - </w:t>
      </w:r>
      <w:r w:rsidRPr="00565C26">
        <w:rPr>
          <w:rFonts w:ascii="Times New Roman" w:hAnsi="Times New Roman"/>
          <w:sz w:val="24"/>
          <w:szCs w:val="24"/>
        </w:rPr>
        <w:t xml:space="preserve">The following shall be Additional Insureds on the general policy:  The </w:t>
      </w:r>
      <w:r>
        <w:rPr>
          <w:rFonts w:ascii="Times New Roman" w:hAnsi="Times New Roman"/>
          <w:sz w:val="24"/>
          <w:szCs w:val="24"/>
        </w:rPr>
        <w:t xml:space="preserve">Judiciary and </w:t>
      </w:r>
      <w:r w:rsidR="0035654A">
        <w:rPr>
          <w:rFonts w:ascii="Times New Roman" w:hAnsi="Times New Roman"/>
          <w:sz w:val="24"/>
          <w:szCs w:val="24"/>
        </w:rPr>
        <w:t>Borough of Runnemede</w:t>
      </w:r>
      <w:r w:rsidRPr="00565C26">
        <w:rPr>
          <w:rFonts w:ascii="Times New Roman" w:hAnsi="Times New Roman"/>
          <w:sz w:val="24"/>
          <w:szCs w:val="24"/>
        </w:rPr>
        <w:t xml:space="preserve"> including all elected and appointed officials, all employees and volunteers, all boards, commissions and/or authorities and their board members, employees, and volunteers.</w:t>
      </w:r>
    </w:p>
    <w:p w:rsidR="00C4453D" w:rsidRPr="00565C26" w:rsidRDefault="00C4453D" w:rsidP="00C4453D">
      <w:pPr>
        <w:ind w:left="1440"/>
        <w:jc w:val="both"/>
        <w:rPr>
          <w:rFonts w:ascii="Times New Roman" w:hAnsi="Times New Roman"/>
          <w:sz w:val="24"/>
          <w:szCs w:val="24"/>
        </w:rPr>
      </w:pPr>
    </w:p>
    <w:p w:rsidR="00C4453D" w:rsidRPr="00565C26" w:rsidRDefault="00C4453D" w:rsidP="00C4453D">
      <w:pPr>
        <w:ind w:left="1440"/>
        <w:rPr>
          <w:rFonts w:ascii="Times New Roman" w:hAnsi="Times New Roman"/>
          <w:sz w:val="24"/>
          <w:szCs w:val="24"/>
        </w:rPr>
      </w:pPr>
      <w:r w:rsidRPr="00565C26">
        <w:rPr>
          <w:rFonts w:ascii="Times New Roman" w:hAnsi="Times New Roman"/>
          <w:sz w:val="24"/>
          <w:szCs w:val="24"/>
          <w:u w:val="single"/>
        </w:rPr>
        <w:t>PROOF OF INSURANCE COVERAGE</w:t>
      </w:r>
      <w:r>
        <w:rPr>
          <w:rFonts w:ascii="Times New Roman" w:hAnsi="Times New Roman"/>
          <w:sz w:val="24"/>
          <w:szCs w:val="24"/>
          <w:u w:val="single"/>
        </w:rPr>
        <w:t xml:space="preserve"> - </w:t>
      </w:r>
      <w:r w:rsidRPr="00565C26">
        <w:rPr>
          <w:rFonts w:ascii="Times New Roman" w:hAnsi="Times New Roman"/>
          <w:sz w:val="24"/>
          <w:szCs w:val="24"/>
        </w:rPr>
        <w:t>The Contractor shall provide the Township at the time the contract is returned to them for execution, Certificate(s) of Insurance and/or pol</w:t>
      </w:r>
      <w:r w:rsidR="0035654A">
        <w:rPr>
          <w:rFonts w:ascii="Times New Roman" w:hAnsi="Times New Roman"/>
          <w:sz w:val="24"/>
          <w:szCs w:val="24"/>
        </w:rPr>
        <w:t>icies acceptable to the Borough</w:t>
      </w:r>
      <w:r w:rsidRPr="00565C26">
        <w:rPr>
          <w:rFonts w:ascii="Times New Roman" w:hAnsi="Times New Roman"/>
          <w:sz w:val="24"/>
          <w:szCs w:val="24"/>
        </w:rPr>
        <w:t xml:space="preserve"> evidencing the coverages listed above. </w:t>
      </w:r>
    </w:p>
    <w:p w:rsidR="00C4453D" w:rsidRPr="00565C26" w:rsidRDefault="00C4453D" w:rsidP="00C4453D">
      <w:pPr>
        <w:ind w:left="1440"/>
        <w:jc w:val="both"/>
        <w:rPr>
          <w:rFonts w:ascii="Times New Roman" w:hAnsi="Times New Roman"/>
          <w:sz w:val="24"/>
          <w:szCs w:val="24"/>
        </w:rPr>
      </w:pPr>
      <w:r w:rsidRPr="00565C26">
        <w:rPr>
          <w:rFonts w:ascii="Times New Roman" w:hAnsi="Times New Roman"/>
          <w:sz w:val="24"/>
          <w:szCs w:val="24"/>
        </w:rPr>
        <w:tab/>
      </w:r>
      <w:r w:rsidRPr="00565C26">
        <w:rPr>
          <w:rFonts w:ascii="Times New Roman" w:hAnsi="Times New Roman"/>
          <w:sz w:val="24"/>
          <w:szCs w:val="24"/>
        </w:rPr>
        <w:tab/>
      </w:r>
      <w:r w:rsidRPr="00565C26">
        <w:rPr>
          <w:rFonts w:ascii="Times New Roman" w:hAnsi="Times New Roman"/>
          <w:sz w:val="24"/>
          <w:szCs w:val="24"/>
        </w:rPr>
        <w:tab/>
      </w:r>
    </w:p>
    <w:p w:rsidR="00C4453D" w:rsidRPr="00565C26" w:rsidRDefault="00C4453D" w:rsidP="00C4453D">
      <w:pPr>
        <w:ind w:left="1440"/>
        <w:rPr>
          <w:rFonts w:ascii="Times New Roman" w:hAnsi="Times New Roman"/>
          <w:sz w:val="24"/>
          <w:szCs w:val="24"/>
        </w:rPr>
      </w:pPr>
      <w:r w:rsidRPr="00565C26">
        <w:rPr>
          <w:rFonts w:ascii="Times New Roman" w:hAnsi="Times New Roman"/>
          <w:sz w:val="24"/>
          <w:szCs w:val="24"/>
          <w:u w:val="single"/>
        </w:rPr>
        <w:t>CONTINUATION OF COVERAGE</w:t>
      </w:r>
      <w:r>
        <w:rPr>
          <w:rFonts w:ascii="Times New Roman" w:hAnsi="Times New Roman"/>
          <w:sz w:val="24"/>
          <w:szCs w:val="24"/>
          <w:u w:val="single"/>
        </w:rPr>
        <w:t xml:space="preserve"> - </w:t>
      </w:r>
      <w:r w:rsidRPr="00565C26">
        <w:rPr>
          <w:rFonts w:ascii="Times New Roman" w:hAnsi="Times New Roman"/>
          <w:sz w:val="24"/>
          <w:szCs w:val="24"/>
        </w:rPr>
        <w:t>If any of the above coverages expire during the term of this contract, the Contractor shall deliver renewal Certificates</w:t>
      </w:r>
      <w:r w:rsidR="0035654A">
        <w:rPr>
          <w:rFonts w:ascii="Times New Roman" w:hAnsi="Times New Roman"/>
          <w:sz w:val="24"/>
          <w:szCs w:val="24"/>
        </w:rPr>
        <w:t xml:space="preserve"> and/or policies to the Borough</w:t>
      </w:r>
      <w:r w:rsidRPr="00565C26">
        <w:rPr>
          <w:rFonts w:ascii="Times New Roman" w:hAnsi="Times New Roman"/>
          <w:sz w:val="24"/>
          <w:szCs w:val="24"/>
        </w:rPr>
        <w:t xml:space="preserve"> at least ten (10) days prior to the expiration date.</w:t>
      </w:r>
    </w:p>
    <w:p w:rsidR="00C4453D" w:rsidRDefault="00C4453D" w:rsidP="00C4453D">
      <w:pPr>
        <w:ind w:left="1800"/>
        <w:rPr>
          <w:rFonts w:ascii="Times New Roman" w:hAnsi="Times New Roman"/>
          <w:spacing w:val="4"/>
          <w:sz w:val="24"/>
          <w:szCs w:val="24"/>
        </w:rPr>
      </w:pPr>
    </w:p>
    <w:p w:rsidR="00C4453D" w:rsidRDefault="00C4453D" w:rsidP="00C4453D">
      <w:pPr>
        <w:ind w:left="720"/>
        <w:rPr>
          <w:rFonts w:ascii="Times New Roman" w:hAnsi="Times New Roman"/>
          <w:sz w:val="24"/>
          <w:szCs w:val="24"/>
        </w:rPr>
      </w:pPr>
      <w:r w:rsidRPr="00E04F8F">
        <w:rPr>
          <w:rFonts w:ascii="Times New Roman" w:hAnsi="Times New Roman"/>
          <w:b/>
          <w:sz w:val="24"/>
          <w:szCs w:val="24"/>
        </w:rPr>
        <w:t>1.2.5 Authorized Persons</w:t>
      </w:r>
      <w:r>
        <w:rPr>
          <w:rFonts w:ascii="Times New Roman" w:hAnsi="Times New Roman"/>
          <w:b/>
          <w:sz w:val="24"/>
          <w:szCs w:val="24"/>
        </w:rPr>
        <w:t xml:space="preserve"> - </w:t>
      </w:r>
      <w:r w:rsidRPr="00003F77">
        <w:rPr>
          <w:rFonts w:ascii="Times New Roman" w:hAnsi="Times New Roman"/>
          <w:sz w:val="24"/>
          <w:szCs w:val="24"/>
        </w:rPr>
        <w:t>State</w:t>
      </w:r>
      <w:r w:rsidRPr="00E04F8F">
        <w:rPr>
          <w:rFonts w:ascii="Times New Roman" w:hAnsi="Times New Roman"/>
          <w:sz w:val="24"/>
          <w:szCs w:val="24"/>
        </w:rPr>
        <w:t xml:space="preserve"> the name(s) of the person(s) authorized to bind the Offeror.</w:t>
      </w:r>
    </w:p>
    <w:p w:rsidR="00C4453D" w:rsidRPr="00E04F8F" w:rsidRDefault="00C4453D" w:rsidP="00C4453D">
      <w:pPr>
        <w:ind w:left="720"/>
        <w:rPr>
          <w:rFonts w:ascii="Times New Roman" w:hAnsi="Times New Roman"/>
          <w:b/>
          <w:sz w:val="24"/>
          <w:szCs w:val="24"/>
        </w:rPr>
      </w:pPr>
    </w:p>
    <w:p w:rsidR="00C4453D" w:rsidRDefault="00C4453D" w:rsidP="00C4453D">
      <w:pPr>
        <w:ind w:left="720"/>
        <w:rPr>
          <w:rFonts w:ascii="Times New Roman" w:hAnsi="Times New Roman"/>
          <w:spacing w:val="6"/>
          <w:sz w:val="24"/>
          <w:szCs w:val="24"/>
        </w:rPr>
      </w:pPr>
      <w:r w:rsidRPr="00E04F8F">
        <w:rPr>
          <w:rFonts w:ascii="Times New Roman" w:hAnsi="Times New Roman"/>
          <w:b/>
          <w:spacing w:val="3"/>
          <w:sz w:val="24"/>
          <w:szCs w:val="24"/>
        </w:rPr>
        <w:t>1.2.</w:t>
      </w:r>
      <w:r>
        <w:rPr>
          <w:rFonts w:ascii="Times New Roman" w:hAnsi="Times New Roman"/>
          <w:b/>
          <w:spacing w:val="3"/>
          <w:sz w:val="24"/>
          <w:szCs w:val="24"/>
        </w:rPr>
        <w:t>6</w:t>
      </w:r>
      <w:r w:rsidRPr="00E04F8F">
        <w:rPr>
          <w:rFonts w:ascii="Times New Roman" w:hAnsi="Times New Roman"/>
          <w:b/>
          <w:spacing w:val="3"/>
          <w:sz w:val="24"/>
          <w:szCs w:val="24"/>
        </w:rPr>
        <w:t xml:space="preserve"> Additional Information — </w:t>
      </w:r>
      <w:r w:rsidRPr="00E04F8F">
        <w:rPr>
          <w:rFonts w:ascii="Times New Roman" w:hAnsi="Times New Roman"/>
          <w:spacing w:val="3"/>
          <w:sz w:val="24"/>
          <w:szCs w:val="24"/>
        </w:rPr>
        <w:t xml:space="preserve">Offeror is encouraged to submit any and all other features, special </w:t>
      </w:r>
      <w:r w:rsidRPr="00E04F8F">
        <w:rPr>
          <w:rFonts w:ascii="Times New Roman" w:hAnsi="Times New Roman"/>
          <w:spacing w:val="5"/>
          <w:sz w:val="24"/>
          <w:szCs w:val="24"/>
        </w:rPr>
        <w:t xml:space="preserve">services, capabilities, or information of its collection system or method that will enhance the company's </w:t>
      </w:r>
      <w:r w:rsidR="0035654A">
        <w:rPr>
          <w:rFonts w:ascii="Times New Roman" w:hAnsi="Times New Roman"/>
          <w:spacing w:val="8"/>
          <w:sz w:val="24"/>
          <w:szCs w:val="24"/>
        </w:rPr>
        <w:t>value to the Borough</w:t>
      </w:r>
      <w:r w:rsidRPr="00E04F8F">
        <w:rPr>
          <w:rFonts w:ascii="Times New Roman" w:hAnsi="Times New Roman"/>
          <w:spacing w:val="8"/>
          <w:sz w:val="24"/>
          <w:szCs w:val="24"/>
        </w:rPr>
        <w:t xml:space="preserve">. Do you have </w:t>
      </w:r>
      <w:r w:rsidRPr="00E04F8F">
        <w:rPr>
          <w:rFonts w:ascii="Times New Roman" w:hAnsi="Times New Roman"/>
          <w:spacing w:val="8"/>
          <w:sz w:val="24"/>
          <w:szCs w:val="24"/>
        </w:rPr>
        <w:lastRenderedPageBreak/>
        <w:t xml:space="preserve">experience with special collection campaigns? How long do you </w:t>
      </w:r>
      <w:r w:rsidRPr="00E04F8F">
        <w:rPr>
          <w:rFonts w:ascii="Times New Roman" w:hAnsi="Times New Roman"/>
          <w:spacing w:val="6"/>
          <w:sz w:val="24"/>
          <w:szCs w:val="24"/>
        </w:rPr>
        <w:t>work accounts before closing them?</w:t>
      </w:r>
    </w:p>
    <w:p w:rsidR="00C4453D" w:rsidRDefault="00C4453D" w:rsidP="00C4453D">
      <w:pPr>
        <w:ind w:left="720"/>
        <w:rPr>
          <w:rFonts w:ascii="Times New Roman" w:hAnsi="Times New Roman"/>
          <w:b/>
          <w:spacing w:val="3"/>
          <w:sz w:val="24"/>
          <w:szCs w:val="24"/>
        </w:rPr>
      </w:pPr>
    </w:p>
    <w:p w:rsidR="00C4453D" w:rsidRDefault="00C4453D" w:rsidP="00C4453D">
      <w:pPr>
        <w:ind w:left="720"/>
        <w:rPr>
          <w:rFonts w:ascii="Times New Roman" w:hAnsi="Times New Roman"/>
          <w:b/>
          <w:spacing w:val="3"/>
          <w:sz w:val="24"/>
          <w:szCs w:val="24"/>
        </w:rPr>
      </w:pPr>
    </w:p>
    <w:p w:rsidR="00C4453D" w:rsidRDefault="00C4453D" w:rsidP="00C4453D">
      <w:pPr>
        <w:ind w:left="720"/>
        <w:rPr>
          <w:rFonts w:ascii="Times New Roman" w:hAnsi="Times New Roman"/>
          <w:b/>
          <w:spacing w:val="3"/>
          <w:sz w:val="24"/>
          <w:szCs w:val="24"/>
        </w:rPr>
      </w:pPr>
    </w:p>
    <w:p w:rsidR="00C4453D" w:rsidRPr="00E04F8F" w:rsidRDefault="00C4453D" w:rsidP="00C4453D">
      <w:pPr>
        <w:ind w:left="720"/>
        <w:rPr>
          <w:rFonts w:ascii="Times New Roman" w:hAnsi="Times New Roman"/>
          <w:b/>
          <w:spacing w:val="3"/>
          <w:sz w:val="24"/>
          <w:szCs w:val="24"/>
        </w:rPr>
      </w:pPr>
    </w:p>
    <w:p w:rsidR="00C4453D" w:rsidRDefault="00C4453D" w:rsidP="00C4453D">
      <w:pPr>
        <w:ind w:left="720"/>
        <w:rPr>
          <w:rFonts w:ascii="Times New Roman" w:hAnsi="Times New Roman"/>
          <w:b/>
          <w:spacing w:val="-6"/>
          <w:sz w:val="24"/>
          <w:szCs w:val="24"/>
        </w:rPr>
      </w:pPr>
      <w:r w:rsidRPr="00E04F8F">
        <w:rPr>
          <w:rFonts w:ascii="Times New Roman" w:hAnsi="Times New Roman"/>
          <w:b/>
          <w:spacing w:val="-6"/>
          <w:sz w:val="24"/>
          <w:szCs w:val="24"/>
        </w:rPr>
        <w:t>1.2</w:t>
      </w:r>
      <w:r>
        <w:rPr>
          <w:rFonts w:ascii="Times New Roman" w:hAnsi="Times New Roman"/>
          <w:b/>
          <w:spacing w:val="-6"/>
          <w:sz w:val="24"/>
          <w:szCs w:val="24"/>
        </w:rPr>
        <w:t xml:space="preserve">.7 </w:t>
      </w:r>
      <w:r w:rsidRPr="00E04F8F">
        <w:rPr>
          <w:rFonts w:ascii="Times New Roman" w:hAnsi="Times New Roman"/>
          <w:b/>
          <w:spacing w:val="-6"/>
          <w:sz w:val="24"/>
          <w:szCs w:val="24"/>
        </w:rPr>
        <w:t>Offeror Experience and Qualifications</w:t>
      </w:r>
    </w:p>
    <w:p w:rsidR="0035654A" w:rsidRDefault="0035654A" w:rsidP="00C4453D">
      <w:pPr>
        <w:ind w:left="720"/>
        <w:rPr>
          <w:rFonts w:ascii="Times New Roman" w:hAnsi="Times New Roman"/>
          <w:b/>
          <w:spacing w:val="-6"/>
          <w:sz w:val="24"/>
          <w:szCs w:val="24"/>
        </w:rPr>
      </w:pPr>
    </w:p>
    <w:p w:rsidR="00C4453D" w:rsidRDefault="00C4453D" w:rsidP="00C4453D">
      <w:pPr>
        <w:ind w:left="720"/>
        <w:rPr>
          <w:rFonts w:ascii="Times New Roman" w:hAnsi="Times New Roman"/>
          <w:spacing w:val="4"/>
          <w:sz w:val="24"/>
          <w:szCs w:val="24"/>
        </w:rPr>
      </w:pPr>
      <w:r w:rsidRPr="00E04F8F">
        <w:rPr>
          <w:rFonts w:ascii="Times New Roman" w:hAnsi="Times New Roman"/>
          <w:spacing w:val="4"/>
          <w:sz w:val="24"/>
          <w:szCs w:val="24"/>
        </w:rPr>
        <w:t>The Offeror shall provide:</w:t>
      </w:r>
    </w:p>
    <w:p w:rsidR="00C4453D" w:rsidRPr="00E04F8F" w:rsidRDefault="00C4453D" w:rsidP="00C4453D">
      <w:pPr>
        <w:ind w:left="720"/>
        <w:rPr>
          <w:rFonts w:ascii="Times New Roman" w:hAnsi="Times New Roman"/>
          <w:spacing w:val="4"/>
          <w:sz w:val="24"/>
          <w:szCs w:val="24"/>
        </w:rPr>
      </w:pPr>
    </w:p>
    <w:p w:rsidR="00C4453D" w:rsidRDefault="00C4453D" w:rsidP="00C4453D">
      <w:pPr>
        <w:ind w:left="1440"/>
        <w:rPr>
          <w:rFonts w:ascii="Times New Roman" w:hAnsi="Times New Roman"/>
          <w:spacing w:val="9"/>
          <w:sz w:val="24"/>
          <w:szCs w:val="24"/>
        </w:rPr>
      </w:pPr>
      <w:r>
        <w:rPr>
          <w:rFonts w:ascii="Times New Roman" w:hAnsi="Times New Roman"/>
          <w:spacing w:val="9"/>
          <w:sz w:val="24"/>
          <w:szCs w:val="24"/>
        </w:rPr>
        <w:t>a. The</w:t>
      </w:r>
      <w:r w:rsidRPr="00E04F8F">
        <w:rPr>
          <w:rFonts w:ascii="Times New Roman" w:hAnsi="Times New Roman"/>
          <w:spacing w:val="9"/>
          <w:sz w:val="24"/>
          <w:szCs w:val="24"/>
        </w:rPr>
        <w:t xml:space="preserve"> address of </w:t>
      </w:r>
      <w:r>
        <w:rPr>
          <w:rFonts w:ascii="Times New Roman" w:hAnsi="Times New Roman"/>
          <w:spacing w:val="9"/>
          <w:sz w:val="24"/>
          <w:szCs w:val="24"/>
        </w:rPr>
        <w:t>its</w:t>
      </w:r>
      <w:r w:rsidRPr="00E04F8F">
        <w:rPr>
          <w:rFonts w:ascii="Times New Roman" w:hAnsi="Times New Roman"/>
          <w:spacing w:val="9"/>
          <w:sz w:val="24"/>
          <w:szCs w:val="24"/>
        </w:rPr>
        <w:t xml:space="preserve"> principal place of business.</w:t>
      </w:r>
    </w:p>
    <w:p w:rsidR="00C4453D" w:rsidRDefault="00C4453D" w:rsidP="00C4453D">
      <w:pPr>
        <w:ind w:left="1440"/>
        <w:rPr>
          <w:rFonts w:ascii="Times New Roman" w:hAnsi="Times New Roman"/>
          <w:spacing w:val="9"/>
          <w:sz w:val="24"/>
          <w:szCs w:val="24"/>
        </w:rPr>
      </w:pPr>
    </w:p>
    <w:p w:rsidR="00C4453D" w:rsidRDefault="00C4453D" w:rsidP="00C4453D">
      <w:pPr>
        <w:ind w:left="1440"/>
        <w:rPr>
          <w:rFonts w:ascii="Times New Roman" w:hAnsi="Times New Roman"/>
          <w:spacing w:val="6"/>
          <w:sz w:val="24"/>
          <w:szCs w:val="24"/>
        </w:rPr>
      </w:pPr>
      <w:r>
        <w:rPr>
          <w:rFonts w:ascii="Times New Roman" w:hAnsi="Times New Roman"/>
          <w:spacing w:val="8"/>
          <w:sz w:val="24"/>
          <w:szCs w:val="24"/>
        </w:rPr>
        <w:t>b. A</w:t>
      </w:r>
      <w:r w:rsidRPr="00E04F8F">
        <w:rPr>
          <w:rFonts w:ascii="Times New Roman" w:hAnsi="Times New Roman"/>
          <w:spacing w:val="8"/>
          <w:sz w:val="24"/>
          <w:szCs w:val="24"/>
        </w:rPr>
        <w:t xml:space="preserve"> list of clients for which the Offeror has done or is doing collection business</w:t>
      </w:r>
      <w:r>
        <w:rPr>
          <w:rFonts w:ascii="Times New Roman" w:hAnsi="Times New Roman"/>
          <w:spacing w:val="8"/>
          <w:sz w:val="24"/>
          <w:szCs w:val="24"/>
        </w:rPr>
        <w:t xml:space="preserve"> for comparable services in the past three years.</w:t>
      </w:r>
    </w:p>
    <w:p w:rsidR="00C4453D" w:rsidRDefault="00C4453D" w:rsidP="00C4453D">
      <w:pPr>
        <w:ind w:left="1440"/>
        <w:rPr>
          <w:rFonts w:ascii="Times New Roman" w:hAnsi="Times New Roman"/>
          <w:spacing w:val="6"/>
          <w:sz w:val="24"/>
          <w:szCs w:val="24"/>
        </w:rPr>
      </w:pPr>
      <w:r w:rsidRPr="00E04F8F">
        <w:rPr>
          <w:rFonts w:ascii="Times New Roman" w:hAnsi="Times New Roman"/>
          <w:spacing w:val="6"/>
          <w:sz w:val="24"/>
          <w:szCs w:val="24"/>
        </w:rPr>
        <w:t>Include the following information:</w:t>
      </w:r>
    </w:p>
    <w:p w:rsidR="00C4453D" w:rsidRDefault="00C4453D" w:rsidP="00C4453D">
      <w:pPr>
        <w:ind w:left="720"/>
        <w:rPr>
          <w:rFonts w:ascii="Times New Roman" w:hAnsi="Times New Roman"/>
          <w:spacing w:val="6"/>
          <w:sz w:val="24"/>
          <w:szCs w:val="24"/>
        </w:rPr>
      </w:pPr>
    </w:p>
    <w:p w:rsidR="00C4453D" w:rsidRDefault="00C4453D" w:rsidP="00C4453D">
      <w:pPr>
        <w:numPr>
          <w:ilvl w:val="0"/>
          <w:numId w:val="1"/>
        </w:numPr>
        <w:tabs>
          <w:tab w:val="clear" w:pos="720"/>
          <w:tab w:val="num" w:pos="1890"/>
        </w:tabs>
        <w:ind w:left="1890" w:hanging="180"/>
        <w:rPr>
          <w:rFonts w:ascii="Times New Roman" w:hAnsi="Times New Roman"/>
          <w:spacing w:val="11"/>
          <w:sz w:val="24"/>
          <w:szCs w:val="24"/>
        </w:rPr>
      </w:pPr>
      <w:r w:rsidRPr="00E04F8F">
        <w:rPr>
          <w:rFonts w:ascii="Times New Roman" w:hAnsi="Times New Roman"/>
          <w:spacing w:val="11"/>
          <w:sz w:val="24"/>
          <w:szCs w:val="24"/>
        </w:rPr>
        <w:t>An indication of success in collection for each client listed.</w:t>
      </w:r>
    </w:p>
    <w:p w:rsidR="00C4453D" w:rsidRDefault="00C4453D" w:rsidP="00C4453D">
      <w:pPr>
        <w:numPr>
          <w:ilvl w:val="0"/>
          <w:numId w:val="1"/>
        </w:numPr>
        <w:tabs>
          <w:tab w:val="clear" w:pos="720"/>
          <w:tab w:val="num" w:pos="1890"/>
        </w:tabs>
        <w:ind w:left="1890" w:hanging="180"/>
        <w:rPr>
          <w:rFonts w:ascii="Times New Roman" w:hAnsi="Times New Roman"/>
          <w:spacing w:val="11"/>
          <w:sz w:val="24"/>
          <w:szCs w:val="24"/>
        </w:rPr>
      </w:pPr>
      <w:r w:rsidRPr="00E04F8F">
        <w:rPr>
          <w:rFonts w:ascii="Times New Roman" w:hAnsi="Times New Roman"/>
          <w:spacing w:val="11"/>
          <w:sz w:val="24"/>
          <w:szCs w:val="24"/>
        </w:rPr>
        <w:t>An indication of the type or description of accounts collected.</w:t>
      </w:r>
    </w:p>
    <w:p w:rsidR="00C4453D" w:rsidRDefault="00C4453D" w:rsidP="00C4453D">
      <w:pPr>
        <w:numPr>
          <w:ilvl w:val="0"/>
          <w:numId w:val="1"/>
        </w:numPr>
        <w:tabs>
          <w:tab w:val="clear" w:pos="720"/>
          <w:tab w:val="num" w:pos="1890"/>
        </w:tabs>
        <w:ind w:left="1890" w:hanging="180"/>
        <w:rPr>
          <w:rFonts w:ascii="Times New Roman" w:hAnsi="Times New Roman"/>
          <w:spacing w:val="11"/>
          <w:sz w:val="24"/>
          <w:szCs w:val="24"/>
        </w:rPr>
      </w:pPr>
      <w:r w:rsidRPr="00E04F8F">
        <w:rPr>
          <w:rFonts w:ascii="Times New Roman" w:hAnsi="Times New Roman"/>
          <w:spacing w:val="11"/>
          <w:sz w:val="24"/>
          <w:szCs w:val="24"/>
        </w:rPr>
        <w:t>Number of debt accounts assigned to Offeror by the client.</w:t>
      </w:r>
    </w:p>
    <w:p w:rsidR="00C4453D" w:rsidRDefault="00C4453D" w:rsidP="00C4453D">
      <w:pPr>
        <w:numPr>
          <w:ilvl w:val="0"/>
          <w:numId w:val="1"/>
        </w:numPr>
        <w:tabs>
          <w:tab w:val="clear" w:pos="720"/>
          <w:tab w:val="num" w:pos="1710"/>
        </w:tabs>
        <w:ind w:left="1710" w:firstLine="0"/>
        <w:rPr>
          <w:rFonts w:ascii="Times New Roman" w:hAnsi="Times New Roman"/>
          <w:spacing w:val="18"/>
          <w:sz w:val="24"/>
          <w:szCs w:val="24"/>
        </w:rPr>
      </w:pPr>
      <w:r w:rsidRPr="00E04F8F">
        <w:rPr>
          <w:rFonts w:ascii="Times New Roman" w:hAnsi="Times New Roman"/>
          <w:spacing w:val="18"/>
          <w:sz w:val="24"/>
          <w:szCs w:val="24"/>
        </w:rPr>
        <w:t>Recovery rates.</w:t>
      </w:r>
    </w:p>
    <w:p w:rsidR="00C4453D" w:rsidRDefault="00C4453D" w:rsidP="00C4453D">
      <w:pPr>
        <w:numPr>
          <w:ilvl w:val="0"/>
          <w:numId w:val="1"/>
        </w:numPr>
        <w:tabs>
          <w:tab w:val="clear" w:pos="720"/>
          <w:tab w:val="num" w:pos="1710"/>
        </w:tabs>
        <w:ind w:left="1710" w:firstLine="0"/>
        <w:rPr>
          <w:rFonts w:ascii="Times New Roman" w:hAnsi="Times New Roman"/>
          <w:spacing w:val="11"/>
          <w:sz w:val="24"/>
          <w:szCs w:val="24"/>
        </w:rPr>
      </w:pPr>
      <w:r w:rsidRPr="00E04F8F">
        <w:rPr>
          <w:rFonts w:ascii="Times New Roman" w:hAnsi="Times New Roman"/>
          <w:spacing w:val="11"/>
          <w:sz w:val="24"/>
          <w:szCs w:val="24"/>
        </w:rPr>
        <w:t>Age of client account turned over to Offeror for collection.</w:t>
      </w:r>
    </w:p>
    <w:p w:rsidR="00C4453D" w:rsidRDefault="00C4453D" w:rsidP="00C4453D">
      <w:pPr>
        <w:numPr>
          <w:ilvl w:val="3"/>
          <w:numId w:val="1"/>
        </w:numPr>
        <w:rPr>
          <w:rFonts w:ascii="Times New Roman" w:hAnsi="Times New Roman"/>
          <w:spacing w:val="4"/>
          <w:sz w:val="24"/>
          <w:szCs w:val="24"/>
        </w:rPr>
      </w:pPr>
      <w:r w:rsidRPr="00E04F8F">
        <w:rPr>
          <w:rFonts w:ascii="Times New Roman" w:hAnsi="Times New Roman"/>
          <w:spacing w:val="4"/>
          <w:sz w:val="24"/>
          <w:szCs w:val="24"/>
        </w:rPr>
        <w:t xml:space="preserve">An indication of the effort made by Offeror's client in collecting prior to turning the accounts </w:t>
      </w:r>
      <w:r w:rsidRPr="00E04F8F">
        <w:rPr>
          <w:rFonts w:ascii="Times New Roman" w:hAnsi="Times New Roman"/>
          <w:spacing w:val="6"/>
          <w:sz w:val="24"/>
          <w:szCs w:val="24"/>
        </w:rPr>
        <w:t>over to the Offeror for collection.</w:t>
      </w:r>
    </w:p>
    <w:p w:rsidR="00C4453D" w:rsidRDefault="00C4453D" w:rsidP="00C4453D">
      <w:pPr>
        <w:numPr>
          <w:ilvl w:val="3"/>
          <w:numId w:val="1"/>
        </w:numPr>
        <w:rPr>
          <w:rFonts w:ascii="Times New Roman" w:hAnsi="Times New Roman"/>
          <w:spacing w:val="1"/>
          <w:sz w:val="24"/>
          <w:szCs w:val="24"/>
        </w:rPr>
      </w:pPr>
      <w:r w:rsidRPr="00E04F8F">
        <w:rPr>
          <w:rFonts w:ascii="Times New Roman" w:hAnsi="Times New Roman"/>
          <w:spacing w:val="1"/>
          <w:sz w:val="24"/>
          <w:szCs w:val="24"/>
        </w:rPr>
        <w:t xml:space="preserve">Names and phone numbers of client contact persons to verify collection information, </w:t>
      </w:r>
      <w:r w:rsidRPr="00E04F8F">
        <w:rPr>
          <w:rFonts w:ascii="Times New Roman" w:hAnsi="Times New Roman"/>
          <w:spacing w:val="4"/>
          <w:sz w:val="24"/>
          <w:szCs w:val="24"/>
        </w:rPr>
        <w:t>including success in collection.</w:t>
      </w:r>
    </w:p>
    <w:p w:rsidR="00C4453D" w:rsidRDefault="00C4453D" w:rsidP="00C4453D">
      <w:pPr>
        <w:numPr>
          <w:ilvl w:val="0"/>
          <w:numId w:val="1"/>
        </w:numPr>
        <w:tabs>
          <w:tab w:val="clear" w:pos="720"/>
          <w:tab w:val="num" w:pos="1710"/>
        </w:tabs>
        <w:ind w:left="1710" w:firstLine="0"/>
        <w:rPr>
          <w:rFonts w:ascii="Times New Roman" w:hAnsi="Times New Roman"/>
          <w:spacing w:val="14"/>
          <w:sz w:val="24"/>
          <w:szCs w:val="24"/>
        </w:rPr>
      </w:pPr>
      <w:r w:rsidRPr="00E04F8F">
        <w:rPr>
          <w:rFonts w:ascii="Times New Roman" w:hAnsi="Times New Roman"/>
          <w:spacing w:val="14"/>
          <w:sz w:val="24"/>
          <w:szCs w:val="24"/>
        </w:rPr>
        <w:t>Duration of contract with listed clients.</w:t>
      </w:r>
    </w:p>
    <w:p w:rsidR="00C4453D" w:rsidRDefault="00C4453D" w:rsidP="00C4453D">
      <w:pPr>
        <w:ind w:left="360"/>
        <w:rPr>
          <w:rFonts w:ascii="Times New Roman" w:hAnsi="Times New Roman"/>
          <w:spacing w:val="4"/>
          <w:sz w:val="24"/>
          <w:szCs w:val="24"/>
        </w:rPr>
      </w:pPr>
    </w:p>
    <w:p w:rsidR="00C4453D" w:rsidRDefault="00C4453D" w:rsidP="00C4453D">
      <w:pPr>
        <w:ind w:left="1440"/>
        <w:rPr>
          <w:rFonts w:ascii="Times New Roman" w:hAnsi="Times New Roman"/>
          <w:spacing w:val="4"/>
          <w:sz w:val="24"/>
          <w:szCs w:val="24"/>
        </w:rPr>
      </w:pPr>
      <w:r>
        <w:rPr>
          <w:rFonts w:ascii="Times New Roman" w:hAnsi="Times New Roman"/>
          <w:spacing w:val="4"/>
          <w:sz w:val="24"/>
          <w:szCs w:val="24"/>
        </w:rPr>
        <w:t>c. A c</w:t>
      </w:r>
      <w:r w:rsidRPr="00E04F8F">
        <w:rPr>
          <w:rFonts w:ascii="Times New Roman" w:hAnsi="Times New Roman"/>
          <w:spacing w:val="4"/>
          <w:sz w:val="24"/>
          <w:szCs w:val="24"/>
        </w:rPr>
        <w:t>opy of the most recent audited financial statements and any other information that the Offeror may wish to submit to indicate financial stability.</w:t>
      </w:r>
    </w:p>
    <w:p w:rsidR="00C4453D" w:rsidRDefault="00C4453D" w:rsidP="00C4453D">
      <w:pPr>
        <w:ind w:left="1440"/>
        <w:rPr>
          <w:rFonts w:ascii="Times New Roman" w:hAnsi="Times New Roman"/>
          <w:spacing w:val="4"/>
          <w:sz w:val="24"/>
          <w:szCs w:val="24"/>
        </w:rPr>
      </w:pPr>
    </w:p>
    <w:p w:rsidR="00C4453D" w:rsidRDefault="00C4453D" w:rsidP="00C4453D">
      <w:pPr>
        <w:ind w:left="1440"/>
        <w:rPr>
          <w:rFonts w:ascii="Times New Roman" w:hAnsi="Times New Roman"/>
          <w:spacing w:val="6"/>
          <w:sz w:val="24"/>
          <w:szCs w:val="24"/>
        </w:rPr>
      </w:pPr>
      <w:r>
        <w:rPr>
          <w:rFonts w:ascii="Times New Roman" w:hAnsi="Times New Roman"/>
          <w:spacing w:val="4"/>
          <w:sz w:val="24"/>
          <w:szCs w:val="24"/>
        </w:rPr>
        <w:t>d. Provide</w:t>
      </w:r>
      <w:r w:rsidRPr="00E04F8F">
        <w:rPr>
          <w:rFonts w:ascii="Times New Roman" w:hAnsi="Times New Roman"/>
          <w:spacing w:val="6"/>
          <w:sz w:val="24"/>
          <w:szCs w:val="24"/>
        </w:rPr>
        <w:t xml:space="preserve"> a brief history of the company and the length of experience in the collection business, </w:t>
      </w:r>
      <w:r w:rsidRPr="00E04F8F">
        <w:rPr>
          <w:rFonts w:ascii="Times New Roman" w:hAnsi="Times New Roman"/>
          <w:spacing w:val="10"/>
          <w:sz w:val="24"/>
          <w:szCs w:val="24"/>
        </w:rPr>
        <w:t xml:space="preserve">especially highlight court collection experience and/or any collection experience for government </w:t>
      </w:r>
      <w:r w:rsidRPr="00E04F8F">
        <w:rPr>
          <w:rFonts w:ascii="Times New Roman" w:hAnsi="Times New Roman"/>
          <w:sz w:val="24"/>
          <w:szCs w:val="24"/>
        </w:rPr>
        <w:t>entities.</w:t>
      </w:r>
      <w:r>
        <w:rPr>
          <w:rFonts w:ascii="Times New Roman" w:hAnsi="Times New Roman"/>
          <w:sz w:val="24"/>
          <w:szCs w:val="24"/>
        </w:rPr>
        <w:t xml:space="preserve"> List the total number of full-time and part-time employees.</w:t>
      </w:r>
    </w:p>
    <w:p w:rsidR="00C4453D" w:rsidRDefault="00C4453D" w:rsidP="00C4453D">
      <w:pPr>
        <w:ind w:left="1440"/>
        <w:rPr>
          <w:rFonts w:ascii="Times New Roman" w:hAnsi="Times New Roman"/>
          <w:spacing w:val="6"/>
          <w:sz w:val="24"/>
          <w:szCs w:val="24"/>
        </w:rPr>
      </w:pPr>
    </w:p>
    <w:p w:rsidR="00C4453D" w:rsidRDefault="00C4453D" w:rsidP="00C4453D">
      <w:pPr>
        <w:ind w:left="1440"/>
        <w:rPr>
          <w:rFonts w:ascii="Times New Roman" w:hAnsi="Times New Roman"/>
          <w:spacing w:val="6"/>
          <w:sz w:val="24"/>
          <w:szCs w:val="24"/>
        </w:rPr>
      </w:pPr>
      <w:r>
        <w:rPr>
          <w:rFonts w:ascii="Times New Roman" w:hAnsi="Times New Roman"/>
          <w:spacing w:val="6"/>
          <w:sz w:val="24"/>
          <w:szCs w:val="24"/>
        </w:rPr>
        <w:t>e. Identify s</w:t>
      </w:r>
      <w:r w:rsidRPr="00E04F8F">
        <w:rPr>
          <w:rFonts w:ascii="Times New Roman" w:hAnsi="Times New Roman"/>
          <w:spacing w:val="6"/>
          <w:sz w:val="24"/>
          <w:szCs w:val="24"/>
        </w:rPr>
        <w:t>pecialized experience and technical competence of the Offeror regarding the types of services required. Provide an organizational chart of the company.</w:t>
      </w:r>
    </w:p>
    <w:p w:rsidR="00C4453D" w:rsidRDefault="00C4453D" w:rsidP="00C4453D">
      <w:pPr>
        <w:ind w:left="1440"/>
        <w:rPr>
          <w:rFonts w:ascii="Times New Roman" w:hAnsi="Times New Roman"/>
          <w:spacing w:val="6"/>
          <w:sz w:val="24"/>
          <w:szCs w:val="24"/>
        </w:rPr>
      </w:pPr>
    </w:p>
    <w:p w:rsidR="00C4453D" w:rsidRDefault="00C4453D" w:rsidP="00C4453D">
      <w:pPr>
        <w:ind w:left="1440"/>
        <w:rPr>
          <w:rFonts w:ascii="Times New Roman" w:hAnsi="Times New Roman"/>
          <w:spacing w:val="6"/>
          <w:sz w:val="24"/>
          <w:szCs w:val="24"/>
        </w:rPr>
      </w:pPr>
      <w:r>
        <w:rPr>
          <w:rFonts w:ascii="Times New Roman" w:hAnsi="Times New Roman"/>
          <w:spacing w:val="6"/>
          <w:sz w:val="24"/>
          <w:szCs w:val="24"/>
        </w:rPr>
        <w:t>f. Identify</w:t>
      </w:r>
      <w:r w:rsidRPr="00E04F8F">
        <w:rPr>
          <w:rFonts w:ascii="Times New Roman" w:hAnsi="Times New Roman"/>
          <w:spacing w:val="6"/>
          <w:sz w:val="24"/>
          <w:szCs w:val="24"/>
        </w:rPr>
        <w:t xml:space="preserve"> any special credentials, memberships, or affiliations that pertain to the record and/or reputation of the Offeror. Please confirm if Offeror is:</w:t>
      </w:r>
    </w:p>
    <w:p w:rsidR="00C4453D" w:rsidRDefault="00C4453D" w:rsidP="00C4453D">
      <w:pPr>
        <w:ind w:left="360"/>
        <w:rPr>
          <w:rFonts w:ascii="Times New Roman" w:hAnsi="Times New Roman"/>
          <w:spacing w:val="6"/>
          <w:sz w:val="24"/>
          <w:szCs w:val="24"/>
        </w:rPr>
      </w:pPr>
    </w:p>
    <w:p w:rsidR="00C4453D" w:rsidRDefault="00C4453D" w:rsidP="00C4453D">
      <w:pPr>
        <w:numPr>
          <w:ilvl w:val="0"/>
          <w:numId w:val="2"/>
        </w:numPr>
        <w:ind w:left="2160"/>
        <w:rPr>
          <w:rFonts w:ascii="Times New Roman" w:hAnsi="Times New Roman"/>
          <w:spacing w:val="6"/>
          <w:sz w:val="24"/>
          <w:szCs w:val="24"/>
        </w:rPr>
      </w:pPr>
      <w:r w:rsidRPr="00E04F8F">
        <w:rPr>
          <w:rFonts w:ascii="Times New Roman" w:hAnsi="Times New Roman"/>
          <w:spacing w:val="6"/>
          <w:sz w:val="24"/>
          <w:szCs w:val="24"/>
        </w:rPr>
        <w:t>PPMS Certified</w:t>
      </w:r>
    </w:p>
    <w:p w:rsidR="00C4453D" w:rsidRDefault="00C4453D" w:rsidP="00C4453D">
      <w:pPr>
        <w:numPr>
          <w:ilvl w:val="0"/>
          <w:numId w:val="2"/>
        </w:numPr>
        <w:ind w:left="2160"/>
        <w:rPr>
          <w:rFonts w:ascii="Times New Roman" w:hAnsi="Times New Roman"/>
          <w:spacing w:val="4"/>
          <w:sz w:val="24"/>
          <w:szCs w:val="24"/>
        </w:rPr>
      </w:pPr>
      <w:r w:rsidRPr="00E04F8F">
        <w:rPr>
          <w:rFonts w:ascii="Times New Roman" w:hAnsi="Times New Roman"/>
          <w:spacing w:val="4"/>
          <w:sz w:val="24"/>
          <w:szCs w:val="24"/>
        </w:rPr>
        <w:t>Red Flag Compliant</w:t>
      </w:r>
    </w:p>
    <w:p w:rsidR="00C4453D" w:rsidRDefault="00C4453D" w:rsidP="00C4453D">
      <w:pPr>
        <w:numPr>
          <w:ilvl w:val="0"/>
          <w:numId w:val="2"/>
        </w:numPr>
        <w:ind w:left="2160"/>
        <w:rPr>
          <w:rFonts w:ascii="Times New Roman" w:hAnsi="Times New Roman"/>
          <w:spacing w:val="3"/>
          <w:sz w:val="24"/>
          <w:szCs w:val="24"/>
        </w:rPr>
      </w:pPr>
      <w:r w:rsidRPr="00E04F8F">
        <w:rPr>
          <w:rFonts w:ascii="Times New Roman" w:hAnsi="Times New Roman"/>
          <w:spacing w:val="3"/>
          <w:sz w:val="24"/>
          <w:szCs w:val="24"/>
        </w:rPr>
        <w:t xml:space="preserve">A Better Business Bureau company and accompanying rating </w:t>
      </w:r>
    </w:p>
    <w:p w:rsidR="00C4453D" w:rsidRDefault="00C4453D" w:rsidP="00C4453D">
      <w:pPr>
        <w:numPr>
          <w:ilvl w:val="0"/>
          <w:numId w:val="2"/>
        </w:numPr>
        <w:ind w:left="2160"/>
        <w:rPr>
          <w:rFonts w:ascii="Times New Roman" w:hAnsi="Times New Roman"/>
          <w:spacing w:val="3"/>
          <w:sz w:val="24"/>
          <w:szCs w:val="24"/>
        </w:rPr>
      </w:pPr>
      <w:r w:rsidRPr="00E04F8F">
        <w:rPr>
          <w:rFonts w:ascii="Times New Roman" w:hAnsi="Times New Roman"/>
          <w:sz w:val="24"/>
          <w:szCs w:val="24"/>
        </w:rPr>
        <w:t>SAS 70 Type II Certified</w:t>
      </w:r>
    </w:p>
    <w:p w:rsidR="00C4453D" w:rsidRDefault="00C4453D" w:rsidP="00C4453D">
      <w:pPr>
        <w:numPr>
          <w:ilvl w:val="0"/>
          <w:numId w:val="2"/>
        </w:numPr>
        <w:ind w:left="2160"/>
        <w:rPr>
          <w:rFonts w:ascii="Times New Roman" w:hAnsi="Times New Roman"/>
          <w:spacing w:val="3"/>
          <w:sz w:val="24"/>
          <w:szCs w:val="24"/>
        </w:rPr>
      </w:pPr>
      <w:r>
        <w:rPr>
          <w:rFonts w:ascii="Times New Roman" w:hAnsi="Times New Roman"/>
          <w:sz w:val="24"/>
          <w:szCs w:val="24"/>
        </w:rPr>
        <w:lastRenderedPageBreak/>
        <w:t>SSAE 16 Certification</w:t>
      </w:r>
    </w:p>
    <w:p w:rsidR="00C4453D" w:rsidRDefault="00C4453D" w:rsidP="00C4453D">
      <w:pPr>
        <w:numPr>
          <w:ilvl w:val="0"/>
          <w:numId w:val="2"/>
        </w:numPr>
        <w:ind w:left="2160"/>
        <w:rPr>
          <w:rFonts w:ascii="Times New Roman" w:hAnsi="Times New Roman"/>
          <w:spacing w:val="4"/>
          <w:sz w:val="24"/>
          <w:szCs w:val="24"/>
        </w:rPr>
      </w:pPr>
      <w:r w:rsidRPr="00E04F8F">
        <w:rPr>
          <w:rFonts w:ascii="Times New Roman" w:hAnsi="Times New Roman"/>
          <w:spacing w:val="4"/>
          <w:sz w:val="24"/>
          <w:szCs w:val="24"/>
        </w:rPr>
        <w:t>PCI Compliant</w:t>
      </w:r>
    </w:p>
    <w:p w:rsidR="00C4453D" w:rsidRDefault="00C4453D" w:rsidP="00C4453D">
      <w:pPr>
        <w:numPr>
          <w:ilvl w:val="0"/>
          <w:numId w:val="2"/>
        </w:numPr>
        <w:ind w:left="2160"/>
        <w:rPr>
          <w:rFonts w:ascii="Times New Roman" w:hAnsi="Times New Roman"/>
          <w:spacing w:val="6"/>
          <w:sz w:val="24"/>
          <w:szCs w:val="24"/>
        </w:rPr>
      </w:pPr>
      <w:r w:rsidRPr="00E04F8F">
        <w:rPr>
          <w:rFonts w:ascii="Times New Roman" w:hAnsi="Times New Roman"/>
          <w:spacing w:val="6"/>
          <w:sz w:val="24"/>
          <w:szCs w:val="24"/>
        </w:rPr>
        <w:t>Member of American Collectors Association</w:t>
      </w:r>
    </w:p>
    <w:p w:rsidR="00C4453D" w:rsidRDefault="00C4453D" w:rsidP="00C4453D">
      <w:pPr>
        <w:numPr>
          <w:ilvl w:val="0"/>
          <w:numId w:val="2"/>
        </w:numPr>
        <w:ind w:left="2160"/>
        <w:rPr>
          <w:rFonts w:ascii="Times New Roman" w:hAnsi="Times New Roman"/>
          <w:spacing w:val="6"/>
          <w:sz w:val="24"/>
          <w:szCs w:val="24"/>
        </w:rPr>
      </w:pPr>
      <w:r>
        <w:rPr>
          <w:rFonts w:ascii="Times New Roman" w:hAnsi="Times New Roman"/>
          <w:spacing w:val="6"/>
          <w:sz w:val="24"/>
          <w:szCs w:val="24"/>
        </w:rPr>
        <w:t>CLLA (Commercial Law League of America) Agency Section Certification</w:t>
      </w:r>
    </w:p>
    <w:p w:rsidR="00C4453D" w:rsidRDefault="00C4453D" w:rsidP="00C4453D">
      <w:pPr>
        <w:numPr>
          <w:ilvl w:val="0"/>
          <w:numId w:val="2"/>
        </w:numPr>
        <w:ind w:left="2160"/>
        <w:rPr>
          <w:rFonts w:ascii="Times New Roman" w:hAnsi="Times New Roman"/>
          <w:spacing w:val="6"/>
          <w:sz w:val="24"/>
          <w:szCs w:val="24"/>
        </w:rPr>
      </w:pPr>
      <w:r>
        <w:rPr>
          <w:rFonts w:ascii="Times New Roman" w:hAnsi="Times New Roman"/>
          <w:spacing w:val="6"/>
          <w:sz w:val="24"/>
          <w:szCs w:val="24"/>
        </w:rPr>
        <w:t>IACC Certified</w:t>
      </w:r>
    </w:p>
    <w:p w:rsidR="00C4453D" w:rsidRDefault="00C4453D" w:rsidP="00C4453D">
      <w:pPr>
        <w:numPr>
          <w:ilvl w:val="0"/>
          <w:numId w:val="2"/>
        </w:numPr>
        <w:ind w:left="2160"/>
        <w:rPr>
          <w:rFonts w:ascii="Times New Roman" w:hAnsi="Times New Roman"/>
          <w:spacing w:val="6"/>
          <w:sz w:val="24"/>
          <w:szCs w:val="24"/>
        </w:rPr>
      </w:pPr>
      <w:r>
        <w:rPr>
          <w:rFonts w:ascii="Times New Roman" w:hAnsi="Times New Roman"/>
          <w:spacing w:val="6"/>
          <w:sz w:val="24"/>
          <w:szCs w:val="24"/>
        </w:rPr>
        <w:t xml:space="preserve">New Jersey State Collecting License  </w:t>
      </w:r>
    </w:p>
    <w:p w:rsidR="00C4453D" w:rsidRDefault="00C4453D" w:rsidP="00C4453D">
      <w:pPr>
        <w:ind w:left="360"/>
        <w:rPr>
          <w:rFonts w:ascii="Times New Roman" w:hAnsi="Times New Roman"/>
          <w:spacing w:val="4"/>
          <w:sz w:val="24"/>
          <w:szCs w:val="24"/>
        </w:rPr>
      </w:pPr>
    </w:p>
    <w:p w:rsidR="00C4453D" w:rsidRDefault="00C4453D" w:rsidP="00C4453D">
      <w:pPr>
        <w:ind w:left="1440"/>
        <w:rPr>
          <w:rFonts w:ascii="Times New Roman" w:hAnsi="Times New Roman"/>
          <w:spacing w:val="4"/>
          <w:sz w:val="24"/>
          <w:szCs w:val="24"/>
        </w:rPr>
      </w:pPr>
      <w:r>
        <w:rPr>
          <w:rFonts w:ascii="Times New Roman" w:hAnsi="Times New Roman"/>
          <w:spacing w:val="4"/>
          <w:sz w:val="24"/>
          <w:szCs w:val="24"/>
        </w:rPr>
        <w:t>g. Identify</w:t>
      </w:r>
      <w:r w:rsidRPr="00E04F8F">
        <w:rPr>
          <w:rFonts w:ascii="Times New Roman" w:hAnsi="Times New Roman"/>
          <w:spacing w:val="4"/>
          <w:sz w:val="24"/>
          <w:szCs w:val="24"/>
        </w:rPr>
        <w:t xml:space="preserve">, by name and job title, key staff that will provide services required and provide resumes for </w:t>
      </w:r>
      <w:r w:rsidRPr="00E04F8F">
        <w:rPr>
          <w:rFonts w:ascii="Times New Roman" w:hAnsi="Times New Roman"/>
          <w:spacing w:val="10"/>
          <w:sz w:val="24"/>
          <w:szCs w:val="24"/>
        </w:rPr>
        <w:t xml:space="preserve">these employees (i.e. Management, Supervisors, and Programmers). Does Offeror provide background </w:t>
      </w:r>
      <w:r w:rsidRPr="00E04F8F">
        <w:rPr>
          <w:rFonts w:ascii="Times New Roman" w:hAnsi="Times New Roman"/>
          <w:spacing w:val="4"/>
          <w:sz w:val="24"/>
          <w:szCs w:val="24"/>
        </w:rPr>
        <w:t>checks on employees? Do employees have to sign confidentiality agreements? Please describe how you monitor collector calls.</w:t>
      </w:r>
    </w:p>
    <w:p w:rsidR="00C4453D" w:rsidRDefault="00C4453D" w:rsidP="00C4453D">
      <w:pPr>
        <w:ind w:left="1440"/>
        <w:rPr>
          <w:rFonts w:ascii="Times New Roman" w:hAnsi="Times New Roman"/>
          <w:spacing w:val="4"/>
          <w:sz w:val="24"/>
          <w:szCs w:val="24"/>
        </w:rPr>
      </w:pPr>
    </w:p>
    <w:p w:rsidR="00C4453D" w:rsidRDefault="00C4453D" w:rsidP="00C4453D">
      <w:pPr>
        <w:ind w:left="720"/>
        <w:rPr>
          <w:rFonts w:ascii="Times New Roman" w:hAnsi="Times New Roman"/>
          <w:spacing w:val="4"/>
          <w:sz w:val="24"/>
          <w:szCs w:val="24"/>
        </w:rPr>
      </w:pPr>
      <w:r w:rsidRPr="00375CAF">
        <w:rPr>
          <w:rFonts w:ascii="Times New Roman" w:hAnsi="Times New Roman"/>
          <w:b/>
          <w:spacing w:val="4"/>
          <w:sz w:val="24"/>
          <w:szCs w:val="24"/>
        </w:rPr>
        <w:t>1.2.8 Litigation</w:t>
      </w:r>
      <w:r w:rsidRPr="008A12BB">
        <w:rPr>
          <w:rFonts w:ascii="Times New Roman" w:hAnsi="Times New Roman"/>
          <w:b/>
          <w:spacing w:val="4"/>
          <w:sz w:val="24"/>
          <w:szCs w:val="24"/>
        </w:rPr>
        <w:t xml:space="preserve"> history</w:t>
      </w:r>
      <w:r>
        <w:rPr>
          <w:rFonts w:ascii="Times New Roman" w:hAnsi="Times New Roman"/>
          <w:spacing w:val="4"/>
          <w:sz w:val="24"/>
          <w:szCs w:val="24"/>
        </w:rPr>
        <w:t xml:space="preserve"> – Submit a list outlining all lawsuits filed against the vendor for the past ten (10) years.</w:t>
      </w:r>
    </w:p>
    <w:p w:rsidR="00C4453D" w:rsidRDefault="00C4453D" w:rsidP="00C4453D">
      <w:pPr>
        <w:rPr>
          <w:rFonts w:ascii="Times New Roman" w:hAnsi="Times New Roman"/>
          <w:spacing w:val="4"/>
          <w:sz w:val="24"/>
          <w:szCs w:val="24"/>
        </w:rPr>
      </w:pPr>
    </w:p>
    <w:p w:rsidR="00C4453D" w:rsidRDefault="00C4453D" w:rsidP="00C4453D">
      <w:pPr>
        <w:ind w:left="720"/>
        <w:rPr>
          <w:rFonts w:ascii="Times New Roman" w:hAnsi="Times New Roman"/>
          <w:spacing w:val="4"/>
          <w:sz w:val="24"/>
          <w:szCs w:val="24"/>
        </w:rPr>
      </w:pPr>
      <w:r w:rsidRPr="00375CAF">
        <w:rPr>
          <w:rFonts w:ascii="Times New Roman" w:hAnsi="Times New Roman"/>
          <w:b/>
          <w:spacing w:val="4"/>
          <w:sz w:val="24"/>
          <w:szCs w:val="24"/>
        </w:rPr>
        <w:t>1.2.9 Penalty</w:t>
      </w:r>
      <w:r w:rsidRPr="008A12BB">
        <w:rPr>
          <w:rFonts w:ascii="Times New Roman" w:hAnsi="Times New Roman"/>
          <w:b/>
          <w:spacing w:val="4"/>
          <w:sz w:val="24"/>
          <w:szCs w:val="24"/>
        </w:rPr>
        <w:t xml:space="preserve"> history</w:t>
      </w:r>
      <w:r>
        <w:rPr>
          <w:rFonts w:ascii="Times New Roman" w:hAnsi="Times New Roman"/>
          <w:spacing w:val="4"/>
          <w:sz w:val="24"/>
          <w:szCs w:val="24"/>
        </w:rPr>
        <w:t xml:space="preserve"> – Submit a list of all penalties and fines assessed against the vendor for the past ten (10) years including.  This includes any and all federal agencies, any and all state agencies; and any and all regulatory agencies.</w:t>
      </w:r>
    </w:p>
    <w:p w:rsidR="00C4453D" w:rsidRDefault="00C4453D" w:rsidP="00C4453D">
      <w:pPr>
        <w:rPr>
          <w:rFonts w:ascii="Times New Roman" w:hAnsi="Times New Roman"/>
          <w:spacing w:val="4"/>
          <w:sz w:val="24"/>
          <w:szCs w:val="24"/>
        </w:rPr>
      </w:pPr>
    </w:p>
    <w:p w:rsidR="00C4453D" w:rsidRPr="00E04F8F" w:rsidRDefault="00C4453D" w:rsidP="00C4453D">
      <w:pPr>
        <w:rPr>
          <w:rFonts w:ascii="Times New Roman" w:hAnsi="Times New Roman"/>
          <w:spacing w:val="4"/>
          <w:sz w:val="24"/>
          <w:szCs w:val="24"/>
        </w:rPr>
      </w:pPr>
    </w:p>
    <w:p w:rsidR="00C4453D" w:rsidRDefault="00C4453D" w:rsidP="00C4453D">
      <w:pPr>
        <w:rPr>
          <w:rFonts w:ascii="Times New Roman" w:hAnsi="Times New Roman"/>
          <w:b/>
          <w:sz w:val="24"/>
          <w:szCs w:val="24"/>
        </w:rPr>
      </w:pPr>
      <w:r w:rsidRPr="00E04F8F">
        <w:rPr>
          <w:rFonts w:ascii="Times New Roman" w:hAnsi="Times New Roman"/>
          <w:b/>
          <w:sz w:val="24"/>
          <w:szCs w:val="24"/>
        </w:rPr>
        <w:t>1.3 COMPUTER NETWORK</w:t>
      </w:r>
    </w:p>
    <w:p w:rsidR="00C4453D" w:rsidRPr="00E04F8F" w:rsidRDefault="00C4453D" w:rsidP="00C4453D">
      <w:pPr>
        <w:rPr>
          <w:rFonts w:ascii="Times New Roman" w:hAnsi="Times New Roman"/>
          <w:b/>
          <w:sz w:val="24"/>
          <w:szCs w:val="24"/>
        </w:rPr>
      </w:pPr>
    </w:p>
    <w:p w:rsidR="00C4453D" w:rsidRDefault="00C4453D" w:rsidP="00C4453D">
      <w:pPr>
        <w:ind w:left="720"/>
        <w:rPr>
          <w:rFonts w:ascii="Times New Roman" w:hAnsi="Times New Roman"/>
          <w:spacing w:val="5"/>
          <w:sz w:val="24"/>
          <w:szCs w:val="24"/>
        </w:rPr>
      </w:pPr>
      <w:r w:rsidRPr="00E04F8F">
        <w:rPr>
          <w:rFonts w:ascii="Times New Roman" w:hAnsi="Times New Roman"/>
          <w:b/>
          <w:spacing w:val="6"/>
          <w:sz w:val="24"/>
          <w:szCs w:val="24"/>
        </w:rPr>
        <w:t xml:space="preserve">1.3.1 Description and capabilities — </w:t>
      </w:r>
      <w:r w:rsidRPr="00E04F8F">
        <w:rPr>
          <w:rFonts w:ascii="Times New Roman" w:hAnsi="Times New Roman"/>
          <w:spacing w:val="6"/>
          <w:sz w:val="24"/>
          <w:szCs w:val="24"/>
        </w:rPr>
        <w:t xml:space="preserve">Give a brief description of </w:t>
      </w:r>
      <w:r>
        <w:rPr>
          <w:rFonts w:ascii="Times New Roman" w:hAnsi="Times New Roman"/>
          <w:spacing w:val="6"/>
          <w:sz w:val="24"/>
          <w:szCs w:val="24"/>
        </w:rPr>
        <w:t>Offeror</w:t>
      </w:r>
      <w:r w:rsidRPr="00E04F8F">
        <w:rPr>
          <w:rFonts w:ascii="Times New Roman" w:hAnsi="Times New Roman"/>
          <w:spacing w:val="6"/>
          <w:sz w:val="24"/>
          <w:szCs w:val="24"/>
        </w:rPr>
        <w:t xml:space="preserve">'s computer system and its </w:t>
      </w:r>
      <w:r w:rsidRPr="00E04F8F">
        <w:rPr>
          <w:rFonts w:ascii="Times New Roman" w:hAnsi="Times New Roman"/>
          <w:spacing w:val="5"/>
          <w:sz w:val="24"/>
          <w:szCs w:val="24"/>
        </w:rPr>
        <w:t>update capabilities. Has the Offeror had any recent upgrades to their system?</w:t>
      </w:r>
    </w:p>
    <w:p w:rsidR="00C4453D" w:rsidRPr="00E04F8F" w:rsidRDefault="00C4453D" w:rsidP="00C4453D">
      <w:pPr>
        <w:ind w:left="720"/>
        <w:rPr>
          <w:rFonts w:ascii="Times New Roman" w:hAnsi="Times New Roman"/>
          <w:b/>
          <w:spacing w:val="6"/>
          <w:sz w:val="24"/>
          <w:szCs w:val="24"/>
        </w:rPr>
      </w:pPr>
    </w:p>
    <w:p w:rsidR="00C4453D" w:rsidRPr="00E04F8F" w:rsidRDefault="00C4453D" w:rsidP="00C4453D">
      <w:pPr>
        <w:ind w:left="720"/>
        <w:rPr>
          <w:rFonts w:ascii="Times New Roman" w:hAnsi="Times New Roman"/>
          <w:b/>
          <w:spacing w:val="7"/>
          <w:sz w:val="24"/>
          <w:szCs w:val="24"/>
        </w:rPr>
      </w:pPr>
      <w:r w:rsidRPr="00E04F8F">
        <w:rPr>
          <w:rFonts w:ascii="Times New Roman" w:hAnsi="Times New Roman"/>
          <w:b/>
          <w:spacing w:val="7"/>
          <w:sz w:val="24"/>
          <w:szCs w:val="24"/>
        </w:rPr>
        <w:t xml:space="preserve">1.3.2 Terminal Access — </w:t>
      </w:r>
      <w:r w:rsidRPr="00E04F8F">
        <w:rPr>
          <w:rFonts w:ascii="Times New Roman" w:hAnsi="Times New Roman"/>
          <w:spacing w:val="7"/>
          <w:sz w:val="24"/>
          <w:szCs w:val="24"/>
        </w:rPr>
        <w:t xml:space="preserve">State where terminal access for on-line inquiry will be located and how will </w:t>
      </w:r>
      <w:r w:rsidRPr="00E04F8F">
        <w:rPr>
          <w:rFonts w:ascii="Times New Roman" w:hAnsi="Times New Roman"/>
          <w:spacing w:val="4"/>
          <w:sz w:val="24"/>
          <w:szCs w:val="24"/>
        </w:rPr>
        <w:t>access be supplied. Is access real time?</w:t>
      </w:r>
    </w:p>
    <w:p w:rsidR="00C4453D" w:rsidRDefault="00C4453D" w:rsidP="00C4453D">
      <w:pPr>
        <w:ind w:left="720"/>
        <w:rPr>
          <w:rFonts w:ascii="Times New Roman" w:hAnsi="Times New Roman"/>
          <w:b/>
          <w:spacing w:val="8"/>
          <w:sz w:val="24"/>
          <w:szCs w:val="24"/>
        </w:rPr>
      </w:pPr>
    </w:p>
    <w:p w:rsidR="00C4453D" w:rsidRPr="00E04F8F" w:rsidRDefault="00C4453D" w:rsidP="00C4453D">
      <w:pPr>
        <w:ind w:left="720"/>
        <w:rPr>
          <w:rFonts w:ascii="Times New Roman" w:hAnsi="Times New Roman"/>
          <w:b/>
          <w:spacing w:val="8"/>
          <w:sz w:val="24"/>
          <w:szCs w:val="24"/>
        </w:rPr>
      </w:pPr>
      <w:r w:rsidRPr="00E04F8F">
        <w:rPr>
          <w:rFonts w:ascii="Times New Roman" w:hAnsi="Times New Roman"/>
          <w:b/>
          <w:spacing w:val="8"/>
          <w:sz w:val="24"/>
          <w:szCs w:val="24"/>
        </w:rPr>
        <w:t xml:space="preserve">1.3.3 Maintenance and Backup of Records — </w:t>
      </w:r>
      <w:r w:rsidRPr="00E04F8F">
        <w:rPr>
          <w:rFonts w:ascii="Times New Roman" w:hAnsi="Times New Roman"/>
          <w:spacing w:val="8"/>
          <w:sz w:val="24"/>
          <w:szCs w:val="24"/>
        </w:rPr>
        <w:t xml:space="preserve">Describe </w:t>
      </w:r>
      <w:r>
        <w:rPr>
          <w:rFonts w:ascii="Times New Roman" w:hAnsi="Times New Roman"/>
          <w:spacing w:val="8"/>
          <w:sz w:val="24"/>
          <w:szCs w:val="24"/>
        </w:rPr>
        <w:t>Offeror</w:t>
      </w:r>
      <w:r w:rsidRPr="00E04F8F">
        <w:rPr>
          <w:rFonts w:ascii="Times New Roman" w:hAnsi="Times New Roman"/>
          <w:spacing w:val="8"/>
          <w:sz w:val="24"/>
          <w:szCs w:val="24"/>
        </w:rPr>
        <w:t xml:space="preserve">'s ability to maintain records of </w:t>
      </w:r>
      <w:r w:rsidRPr="00E04F8F">
        <w:rPr>
          <w:rFonts w:ascii="Times New Roman" w:hAnsi="Times New Roman"/>
          <w:spacing w:val="4"/>
          <w:sz w:val="24"/>
          <w:szCs w:val="24"/>
        </w:rPr>
        <w:t xml:space="preserve">collections, and recovery; produce reports; and bill an unlimited number of debtors. Describe computer </w:t>
      </w:r>
      <w:r w:rsidRPr="00E04F8F">
        <w:rPr>
          <w:rFonts w:ascii="Times New Roman" w:hAnsi="Times New Roman"/>
          <w:spacing w:val="7"/>
          <w:sz w:val="24"/>
          <w:szCs w:val="24"/>
        </w:rPr>
        <w:t>backup capabilities. What methods are used to ensure the safe</w:t>
      </w:r>
      <w:r w:rsidR="0035654A">
        <w:rPr>
          <w:rFonts w:ascii="Times New Roman" w:hAnsi="Times New Roman"/>
          <w:spacing w:val="7"/>
          <w:sz w:val="24"/>
          <w:szCs w:val="24"/>
        </w:rPr>
        <w:t>ty and security of all Borough</w:t>
      </w:r>
      <w:r w:rsidRPr="00E04F8F">
        <w:rPr>
          <w:rFonts w:ascii="Times New Roman" w:hAnsi="Times New Roman"/>
          <w:spacing w:val="7"/>
          <w:sz w:val="24"/>
          <w:szCs w:val="24"/>
        </w:rPr>
        <w:t xml:space="preserve"> records and documents? Please describe Offeror's Disaster Recovery program and how long before you are </w:t>
      </w:r>
      <w:r w:rsidRPr="00E04F8F">
        <w:rPr>
          <w:rFonts w:ascii="Times New Roman" w:hAnsi="Times New Roman"/>
          <w:spacing w:val="5"/>
          <w:sz w:val="24"/>
          <w:szCs w:val="24"/>
        </w:rPr>
        <w:t>operational in case of emergency.</w:t>
      </w:r>
    </w:p>
    <w:p w:rsidR="00C4453D" w:rsidRDefault="00C4453D" w:rsidP="00C4453D">
      <w:pPr>
        <w:ind w:left="720"/>
        <w:rPr>
          <w:rFonts w:ascii="Times New Roman" w:hAnsi="Times New Roman"/>
          <w:b/>
          <w:spacing w:val="4"/>
          <w:sz w:val="24"/>
          <w:szCs w:val="24"/>
        </w:rPr>
      </w:pPr>
    </w:p>
    <w:p w:rsidR="00C4453D" w:rsidRPr="00E04F8F" w:rsidRDefault="00C4453D" w:rsidP="00C4453D">
      <w:pPr>
        <w:ind w:left="720"/>
        <w:rPr>
          <w:rFonts w:ascii="Times New Roman" w:hAnsi="Times New Roman"/>
          <w:b/>
          <w:spacing w:val="4"/>
          <w:sz w:val="24"/>
          <w:szCs w:val="24"/>
        </w:rPr>
      </w:pPr>
      <w:r w:rsidRPr="00E04F8F">
        <w:rPr>
          <w:rFonts w:ascii="Times New Roman" w:hAnsi="Times New Roman"/>
          <w:b/>
          <w:spacing w:val="4"/>
          <w:sz w:val="24"/>
          <w:szCs w:val="24"/>
        </w:rPr>
        <w:t xml:space="preserve">1.3.4 System Interface — </w:t>
      </w:r>
      <w:r w:rsidRPr="00E04F8F">
        <w:rPr>
          <w:rFonts w:ascii="Times New Roman" w:hAnsi="Times New Roman"/>
          <w:spacing w:val="4"/>
          <w:sz w:val="24"/>
          <w:szCs w:val="24"/>
        </w:rPr>
        <w:t xml:space="preserve">Provide documentation regarding Contractor's capacity to interface with the </w:t>
      </w:r>
      <w:r w:rsidR="0035654A">
        <w:rPr>
          <w:rFonts w:ascii="Times New Roman" w:hAnsi="Times New Roman"/>
          <w:spacing w:val="6"/>
          <w:sz w:val="24"/>
          <w:szCs w:val="24"/>
        </w:rPr>
        <w:t>Borough</w:t>
      </w:r>
      <w:r w:rsidRPr="00E04F8F">
        <w:rPr>
          <w:rFonts w:ascii="Times New Roman" w:hAnsi="Times New Roman"/>
          <w:spacing w:val="6"/>
          <w:sz w:val="24"/>
          <w:szCs w:val="24"/>
        </w:rPr>
        <w:t xml:space="preserve">. Describe the modes of data transmission employed by </w:t>
      </w:r>
      <w:r>
        <w:rPr>
          <w:rFonts w:ascii="Times New Roman" w:hAnsi="Times New Roman"/>
          <w:spacing w:val="6"/>
          <w:sz w:val="24"/>
          <w:szCs w:val="24"/>
        </w:rPr>
        <w:t>Offeror</w:t>
      </w:r>
      <w:r w:rsidRPr="00E04F8F">
        <w:rPr>
          <w:rFonts w:ascii="Times New Roman" w:hAnsi="Times New Roman"/>
          <w:spacing w:val="6"/>
          <w:sz w:val="24"/>
          <w:szCs w:val="24"/>
        </w:rPr>
        <w:t xml:space="preserve"> in the conduct of business with reference entities.</w:t>
      </w:r>
    </w:p>
    <w:p w:rsidR="00C4453D" w:rsidRPr="00E04F8F" w:rsidRDefault="00C4453D" w:rsidP="00C4453D">
      <w:pPr>
        <w:ind w:left="720"/>
        <w:rPr>
          <w:rFonts w:ascii="Times New Roman" w:hAnsi="Times New Roman"/>
          <w:spacing w:val="6"/>
          <w:sz w:val="24"/>
          <w:szCs w:val="24"/>
        </w:rPr>
      </w:pPr>
    </w:p>
    <w:p w:rsidR="00C4453D" w:rsidRDefault="00C4453D" w:rsidP="00C4453D">
      <w:pPr>
        <w:ind w:left="720"/>
        <w:rPr>
          <w:rFonts w:ascii="Times New Roman" w:hAnsi="Times New Roman"/>
          <w:sz w:val="24"/>
          <w:szCs w:val="24"/>
        </w:rPr>
      </w:pPr>
      <w:r w:rsidRPr="003D257A">
        <w:rPr>
          <w:rFonts w:ascii="Times New Roman" w:hAnsi="Times New Roman"/>
          <w:b/>
          <w:spacing w:val="6"/>
          <w:sz w:val="24"/>
          <w:szCs w:val="24"/>
        </w:rPr>
        <w:t>1.3.5 Other Sys</w:t>
      </w:r>
      <w:r>
        <w:rPr>
          <w:rFonts w:ascii="Times New Roman" w:hAnsi="Times New Roman"/>
          <w:b/>
          <w:spacing w:val="6"/>
          <w:sz w:val="24"/>
          <w:szCs w:val="24"/>
        </w:rPr>
        <w:t>tem</w:t>
      </w:r>
      <w:r w:rsidRPr="003D257A">
        <w:rPr>
          <w:rFonts w:ascii="Times New Roman" w:hAnsi="Times New Roman"/>
          <w:b/>
          <w:spacing w:val="6"/>
          <w:sz w:val="24"/>
          <w:szCs w:val="24"/>
        </w:rPr>
        <w:t xml:space="preserve"> Opt</w:t>
      </w:r>
      <w:r>
        <w:rPr>
          <w:rFonts w:ascii="Times New Roman" w:hAnsi="Times New Roman"/>
          <w:b/>
          <w:spacing w:val="6"/>
          <w:sz w:val="24"/>
          <w:szCs w:val="24"/>
        </w:rPr>
        <w:t>i</w:t>
      </w:r>
      <w:r w:rsidRPr="003D257A">
        <w:rPr>
          <w:rFonts w:ascii="Times New Roman" w:hAnsi="Times New Roman"/>
          <w:b/>
          <w:spacing w:val="6"/>
          <w:sz w:val="24"/>
          <w:szCs w:val="24"/>
        </w:rPr>
        <w:t>ons Available</w:t>
      </w:r>
      <w:r w:rsidRPr="00E04F8F">
        <w:rPr>
          <w:rFonts w:ascii="Times New Roman" w:hAnsi="Times New Roman"/>
          <w:spacing w:val="6"/>
          <w:sz w:val="24"/>
          <w:szCs w:val="24"/>
        </w:rPr>
        <w:t xml:space="preserve"> — Provide details of other automated systems used to enhance </w:t>
      </w:r>
      <w:r w:rsidRPr="00E04F8F">
        <w:rPr>
          <w:rFonts w:ascii="Times New Roman" w:hAnsi="Times New Roman"/>
          <w:spacing w:val="8"/>
          <w:sz w:val="24"/>
          <w:szCs w:val="24"/>
        </w:rPr>
        <w:t>collection activities (such as interactive voice response systems, web-based credit and/or debit card</w:t>
      </w:r>
      <w:r>
        <w:rPr>
          <w:rFonts w:ascii="Times New Roman" w:hAnsi="Times New Roman"/>
          <w:spacing w:val="8"/>
          <w:sz w:val="24"/>
          <w:szCs w:val="24"/>
        </w:rPr>
        <w:t xml:space="preserve"> </w:t>
      </w:r>
      <w:r w:rsidRPr="00E04F8F">
        <w:rPr>
          <w:rFonts w:ascii="Times New Roman" w:hAnsi="Times New Roman"/>
          <w:spacing w:val="4"/>
          <w:sz w:val="24"/>
          <w:szCs w:val="24"/>
        </w:rPr>
        <w:t>systems, call distributors, national database.) Do you record phone calls? If so, please provide details on</w:t>
      </w:r>
      <w:r>
        <w:rPr>
          <w:rFonts w:ascii="Times New Roman" w:hAnsi="Times New Roman"/>
          <w:spacing w:val="4"/>
          <w:sz w:val="24"/>
          <w:szCs w:val="24"/>
        </w:rPr>
        <w:t xml:space="preserve"> </w:t>
      </w:r>
      <w:r w:rsidRPr="00E04F8F">
        <w:rPr>
          <w:rFonts w:ascii="Times New Roman" w:hAnsi="Times New Roman"/>
          <w:spacing w:val="4"/>
          <w:sz w:val="24"/>
          <w:szCs w:val="24"/>
        </w:rPr>
        <w:t xml:space="preserve">what calls are </w:t>
      </w:r>
      <w:r w:rsidR="0035654A">
        <w:rPr>
          <w:rFonts w:ascii="Times New Roman" w:hAnsi="Times New Roman"/>
          <w:spacing w:val="4"/>
          <w:sz w:val="24"/>
          <w:szCs w:val="24"/>
        </w:rPr>
        <w:lastRenderedPageBreak/>
        <w:t>recorded, if the Borough</w:t>
      </w:r>
      <w:r w:rsidRPr="00E04F8F">
        <w:rPr>
          <w:rFonts w:ascii="Times New Roman" w:hAnsi="Times New Roman"/>
          <w:spacing w:val="4"/>
          <w:sz w:val="24"/>
          <w:szCs w:val="24"/>
        </w:rPr>
        <w:t xml:space="preserve"> will have access to the recordings and how long the recordings </w:t>
      </w:r>
      <w:r w:rsidRPr="00E04F8F">
        <w:rPr>
          <w:rFonts w:ascii="Times New Roman" w:hAnsi="Times New Roman"/>
          <w:sz w:val="24"/>
          <w:szCs w:val="24"/>
        </w:rPr>
        <w:t>are kept.</w:t>
      </w:r>
    </w:p>
    <w:p w:rsidR="00C4453D" w:rsidRPr="00E04F8F" w:rsidRDefault="00C4453D" w:rsidP="00C4453D">
      <w:pPr>
        <w:rPr>
          <w:rFonts w:ascii="Times New Roman" w:hAnsi="Times New Roman"/>
          <w:spacing w:val="4"/>
          <w:sz w:val="24"/>
          <w:szCs w:val="24"/>
        </w:rPr>
      </w:pPr>
    </w:p>
    <w:p w:rsidR="00C4453D" w:rsidRDefault="00C4453D" w:rsidP="00C4453D">
      <w:pPr>
        <w:rPr>
          <w:rFonts w:ascii="Times New Roman" w:hAnsi="Times New Roman"/>
          <w:b/>
          <w:spacing w:val="-4"/>
          <w:sz w:val="24"/>
          <w:szCs w:val="24"/>
        </w:rPr>
      </w:pPr>
    </w:p>
    <w:p w:rsidR="00C4453D" w:rsidRDefault="00C4453D" w:rsidP="00C4453D">
      <w:pPr>
        <w:rPr>
          <w:rFonts w:ascii="Times New Roman" w:hAnsi="Times New Roman"/>
          <w:b/>
          <w:spacing w:val="-4"/>
          <w:sz w:val="24"/>
          <w:szCs w:val="24"/>
        </w:rPr>
      </w:pPr>
      <w:r w:rsidRPr="00E04F8F">
        <w:rPr>
          <w:rFonts w:ascii="Times New Roman" w:hAnsi="Times New Roman"/>
          <w:b/>
          <w:spacing w:val="-4"/>
          <w:sz w:val="24"/>
          <w:szCs w:val="24"/>
        </w:rPr>
        <w:t>1.4 SUBCONTRACTORS</w:t>
      </w:r>
    </w:p>
    <w:p w:rsidR="00C4453D" w:rsidRPr="00E04F8F" w:rsidRDefault="00C4453D" w:rsidP="00C4453D">
      <w:pPr>
        <w:rPr>
          <w:rFonts w:ascii="Times New Roman" w:hAnsi="Times New Roman"/>
          <w:b/>
          <w:spacing w:val="-4"/>
          <w:sz w:val="24"/>
          <w:szCs w:val="24"/>
        </w:rPr>
      </w:pPr>
    </w:p>
    <w:p w:rsidR="00C4453D" w:rsidRDefault="00C4453D" w:rsidP="00C4453D">
      <w:pPr>
        <w:ind w:firstLine="720"/>
        <w:rPr>
          <w:rFonts w:ascii="Times New Roman" w:hAnsi="Times New Roman"/>
          <w:spacing w:val="4"/>
          <w:sz w:val="24"/>
          <w:szCs w:val="24"/>
        </w:rPr>
      </w:pPr>
      <w:r w:rsidRPr="00E04F8F">
        <w:rPr>
          <w:rFonts w:ascii="Times New Roman" w:hAnsi="Times New Roman"/>
          <w:spacing w:val="4"/>
          <w:sz w:val="24"/>
          <w:szCs w:val="24"/>
        </w:rPr>
        <w:t xml:space="preserve">The </w:t>
      </w:r>
      <w:r>
        <w:rPr>
          <w:rFonts w:ascii="Times New Roman" w:hAnsi="Times New Roman"/>
          <w:spacing w:val="4"/>
          <w:sz w:val="24"/>
          <w:szCs w:val="24"/>
        </w:rPr>
        <w:t>Offeror</w:t>
      </w:r>
      <w:r w:rsidRPr="00E04F8F">
        <w:rPr>
          <w:rFonts w:ascii="Times New Roman" w:hAnsi="Times New Roman"/>
          <w:spacing w:val="4"/>
          <w:sz w:val="24"/>
          <w:szCs w:val="24"/>
        </w:rPr>
        <w:t xml:space="preserve"> </w:t>
      </w:r>
      <w:r w:rsidRPr="008A12BB">
        <w:rPr>
          <w:rFonts w:ascii="Times New Roman" w:hAnsi="Times New Roman"/>
          <w:b/>
          <w:i/>
          <w:spacing w:val="4"/>
          <w:sz w:val="24"/>
          <w:szCs w:val="24"/>
        </w:rPr>
        <w:t>shall not</w:t>
      </w:r>
      <w:r w:rsidRPr="00E04F8F">
        <w:rPr>
          <w:rFonts w:ascii="Times New Roman" w:hAnsi="Times New Roman"/>
          <w:spacing w:val="4"/>
          <w:sz w:val="24"/>
          <w:szCs w:val="24"/>
        </w:rPr>
        <w:t xml:space="preserve"> delegate any duties listed in this RFP to any subcontractor.</w:t>
      </w:r>
    </w:p>
    <w:p w:rsidR="00C4453D" w:rsidRPr="00E04F8F" w:rsidRDefault="00C4453D" w:rsidP="00C4453D">
      <w:pPr>
        <w:rPr>
          <w:rFonts w:ascii="Times New Roman" w:hAnsi="Times New Roman"/>
          <w:spacing w:val="4"/>
          <w:sz w:val="24"/>
          <w:szCs w:val="24"/>
        </w:rPr>
      </w:pPr>
    </w:p>
    <w:p w:rsidR="00C4453D" w:rsidRPr="00E04F8F" w:rsidRDefault="00C4453D" w:rsidP="00C4453D">
      <w:pPr>
        <w:rPr>
          <w:rFonts w:ascii="Times New Roman" w:hAnsi="Times New Roman"/>
          <w:b/>
          <w:spacing w:val="-3"/>
          <w:sz w:val="24"/>
          <w:szCs w:val="24"/>
        </w:rPr>
      </w:pPr>
      <w:r w:rsidRPr="00E04F8F">
        <w:rPr>
          <w:rFonts w:ascii="Times New Roman" w:hAnsi="Times New Roman"/>
          <w:b/>
          <w:spacing w:val="-3"/>
          <w:sz w:val="24"/>
          <w:szCs w:val="24"/>
        </w:rPr>
        <w:t>1.5 EXCEPTIONS TO RFP REQUIREMENTS/SPECIFICATIONS/PROVISIONS</w:t>
      </w:r>
    </w:p>
    <w:p w:rsidR="00C4453D" w:rsidRDefault="00C4453D" w:rsidP="00C4453D">
      <w:pPr>
        <w:rPr>
          <w:rFonts w:ascii="Times New Roman" w:hAnsi="Times New Roman"/>
          <w:spacing w:val="8"/>
          <w:sz w:val="24"/>
          <w:szCs w:val="24"/>
        </w:rPr>
      </w:pPr>
    </w:p>
    <w:p w:rsidR="00C4453D" w:rsidRPr="00E04F8F" w:rsidRDefault="00C4453D" w:rsidP="00C4453D">
      <w:pPr>
        <w:ind w:left="720"/>
        <w:rPr>
          <w:rFonts w:ascii="Times New Roman" w:hAnsi="Times New Roman"/>
          <w:spacing w:val="4"/>
          <w:sz w:val="24"/>
          <w:szCs w:val="24"/>
        </w:rPr>
      </w:pPr>
      <w:r w:rsidRPr="00E04F8F">
        <w:rPr>
          <w:rFonts w:ascii="Times New Roman" w:hAnsi="Times New Roman"/>
          <w:spacing w:val="8"/>
          <w:sz w:val="24"/>
          <w:szCs w:val="24"/>
        </w:rPr>
        <w:t>Offeror shall list any exceptions taken to the terms, conditions, specifications, or other requirements</w:t>
      </w:r>
      <w:r>
        <w:rPr>
          <w:rFonts w:ascii="Times New Roman" w:hAnsi="Times New Roman"/>
          <w:spacing w:val="8"/>
          <w:sz w:val="24"/>
          <w:szCs w:val="24"/>
        </w:rPr>
        <w:t xml:space="preserve"> </w:t>
      </w:r>
      <w:r w:rsidRPr="00E04F8F">
        <w:rPr>
          <w:rFonts w:ascii="Times New Roman" w:hAnsi="Times New Roman"/>
          <w:spacing w:val="9"/>
          <w:sz w:val="24"/>
          <w:szCs w:val="24"/>
        </w:rPr>
        <w:t>listed herein. Offeror shall reference the RFP section where exception is taken, a description of the</w:t>
      </w:r>
      <w:r>
        <w:rPr>
          <w:rFonts w:ascii="Times New Roman" w:hAnsi="Times New Roman"/>
          <w:spacing w:val="9"/>
          <w:sz w:val="24"/>
          <w:szCs w:val="24"/>
        </w:rPr>
        <w:t xml:space="preserve"> </w:t>
      </w:r>
      <w:r w:rsidRPr="00E04F8F">
        <w:rPr>
          <w:rFonts w:ascii="Times New Roman" w:hAnsi="Times New Roman"/>
          <w:spacing w:val="4"/>
          <w:sz w:val="24"/>
          <w:szCs w:val="24"/>
        </w:rPr>
        <w:t>exception taken, and the proposed alternative, if any. Th</w:t>
      </w:r>
      <w:r w:rsidR="0035654A">
        <w:rPr>
          <w:rFonts w:ascii="Times New Roman" w:hAnsi="Times New Roman"/>
          <w:spacing w:val="4"/>
          <w:sz w:val="24"/>
          <w:szCs w:val="24"/>
        </w:rPr>
        <w:t>e Borough</w:t>
      </w:r>
      <w:r w:rsidRPr="00E04F8F">
        <w:rPr>
          <w:rFonts w:ascii="Times New Roman" w:hAnsi="Times New Roman"/>
          <w:spacing w:val="4"/>
          <w:sz w:val="24"/>
          <w:szCs w:val="24"/>
        </w:rPr>
        <w:t xml:space="preserve"> reserves the right to accept or not accept exceptions.</w:t>
      </w:r>
    </w:p>
    <w:p w:rsidR="00C4453D" w:rsidRDefault="00C4453D" w:rsidP="00C4453D">
      <w:pPr>
        <w:rPr>
          <w:rFonts w:ascii="Times New Roman" w:hAnsi="Times New Roman"/>
          <w:b/>
          <w:spacing w:val="-4"/>
          <w:sz w:val="24"/>
          <w:szCs w:val="24"/>
        </w:rPr>
      </w:pPr>
    </w:p>
    <w:p w:rsidR="00C4453D" w:rsidRDefault="00C4453D" w:rsidP="00C4453D">
      <w:pPr>
        <w:rPr>
          <w:rFonts w:ascii="Times New Roman" w:hAnsi="Times New Roman"/>
          <w:b/>
          <w:spacing w:val="-4"/>
          <w:sz w:val="24"/>
          <w:szCs w:val="24"/>
        </w:rPr>
      </w:pPr>
      <w:r w:rsidRPr="00E04F8F">
        <w:rPr>
          <w:rFonts w:ascii="Times New Roman" w:hAnsi="Times New Roman"/>
          <w:b/>
          <w:spacing w:val="-4"/>
          <w:sz w:val="24"/>
          <w:szCs w:val="24"/>
        </w:rPr>
        <w:t>1.6 COST PROPOSAL</w:t>
      </w:r>
    </w:p>
    <w:p w:rsidR="00C4453D" w:rsidRPr="00E04F8F" w:rsidRDefault="00C4453D" w:rsidP="00C4453D">
      <w:pPr>
        <w:rPr>
          <w:rFonts w:ascii="Times New Roman" w:hAnsi="Times New Roman"/>
          <w:b/>
          <w:spacing w:val="-4"/>
          <w:sz w:val="24"/>
          <w:szCs w:val="24"/>
        </w:rPr>
      </w:pPr>
    </w:p>
    <w:p w:rsidR="00C4453D" w:rsidRDefault="00C4453D" w:rsidP="00C4453D">
      <w:pPr>
        <w:ind w:left="720"/>
        <w:rPr>
          <w:rFonts w:ascii="Times New Roman" w:hAnsi="Times New Roman"/>
          <w:sz w:val="24"/>
          <w:szCs w:val="24"/>
        </w:rPr>
      </w:pPr>
      <w:r w:rsidRPr="00E04F8F">
        <w:rPr>
          <w:rFonts w:ascii="Times New Roman" w:hAnsi="Times New Roman"/>
          <w:spacing w:val="3"/>
          <w:sz w:val="24"/>
          <w:szCs w:val="24"/>
        </w:rPr>
        <w:t>Offeror shall provide a Fee Schedule Proposal</w:t>
      </w:r>
      <w:r>
        <w:rPr>
          <w:rFonts w:ascii="Times New Roman" w:hAnsi="Times New Roman"/>
          <w:spacing w:val="3"/>
          <w:sz w:val="24"/>
          <w:szCs w:val="24"/>
        </w:rPr>
        <w:t xml:space="preserve"> which shall be listed</w:t>
      </w:r>
      <w:r w:rsidR="0035654A">
        <w:rPr>
          <w:rFonts w:ascii="Times New Roman" w:hAnsi="Times New Roman"/>
          <w:spacing w:val="3"/>
          <w:sz w:val="24"/>
          <w:szCs w:val="24"/>
        </w:rPr>
        <w:t xml:space="preserve"> as a percentage of the Borough</w:t>
      </w:r>
      <w:r>
        <w:rPr>
          <w:rFonts w:ascii="Times New Roman" w:hAnsi="Times New Roman"/>
          <w:spacing w:val="3"/>
          <w:sz w:val="24"/>
          <w:szCs w:val="24"/>
        </w:rPr>
        <w:t>’s eligible amount to be collected</w:t>
      </w:r>
      <w:r w:rsidRPr="00E04F8F">
        <w:rPr>
          <w:rFonts w:ascii="Times New Roman" w:hAnsi="Times New Roman"/>
          <w:spacing w:val="3"/>
          <w:sz w:val="24"/>
          <w:szCs w:val="24"/>
        </w:rPr>
        <w:t xml:space="preserve">. These charges shall also apply to any extension(s) to the </w:t>
      </w:r>
      <w:r w:rsidRPr="00E04F8F">
        <w:rPr>
          <w:rFonts w:ascii="Times New Roman" w:hAnsi="Times New Roman"/>
          <w:sz w:val="24"/>
          <w:szCs w:val="24"/>
        </w:rPr>
        <w:t>contract.</w:t>
      </w:r>
    </w:p>
    <w:p w:rsidR="00C4453D" w:rsidRDefault="00C4453D" w:rsidP="00C4453D">
      <w:pPr>
        <w:rPr>
          <w:rFonts w:ascii="Times New Roman" w:hAnsi="Times New Roman"/>
          <w:sz w:val="24"/>
          <w:szCs w:val="24"/>
        </w:rPr>
      </w:pPr>
    </w:p>
    <w:p w:rsidR="00C4453D" w:rsidRDefault="00C4453D" w:rsidP="00C4453D">
      <w:pPr>
        <w:rPr>
          <w:rFonts w:ascii="Times New Roman" w:hAnsi="Times New Roman"/>
          <w:b/>
          <w:sz w:val="24"/>
          <w:szCs w:val="24"/>
        </w:rPr>
      </w:pPr>
      <w:r w:rsidRPr="0040433D">
        <w:rPr>
          <w:rFonts w:ascii="Times New Roman" w:hAnsi="Times New Roman"/>
          <w:b/>
          <w:sz w:val="24"/>
          <w:szCs w:val="24"/>
        </w:rPr>
        <w:t xml:space="preserve">1.7 </w:t>
      </w:r>
      <w:r>
        <w:rPr>
          <w:rFonts w:ascii="Times New Roman" w:hAnsi="Times New Roman"/>
          <w:b/>
          <w:sz w:val="24"/>
          <w:szCs w:val="24"/>
        </w:rPr>
        <w:t>EVALUATION CRITERIA</w:t>
      </w:r>
    </w:p>
    <w:p w:rsidR="00C4453D" w:rsidRDefault="00C4453D" w:rsidP="00C4453D">
      <w:pPr>
        <w:rPr>
          <w:rFonts w:ascii="Times New Roman" w:hAnsi="Times New Roman"/>
          <w:b/>
          <w:sz w:val="24"/>
          <w:szCs w:val="24"/>
        </w:rPr>
      </w:pPr>
    </w:p>
    <w:p w:rsidR="00C4453D" w:rsidRDefault="00C4453D" w:rsidP="00C4453D">
      <w:pPr>
        <w:ind w:left="720"/>
        <w:rPr>
          <w:rFonts w:ascii="Times New Roman" w:hAnsi="Times New Roman"/>
          <w:b/>
          <w:spacing w:val="-2"/>
          <w:sz w:val="24"/>
          <w:szCs w:val="24"/>
        </w:rPr>
      </w:pPr>
      <w:r>
        <w:rPr>
          <w:rFonts w:ascii="Times New Roman" w:hAnsi="Times New Roman"/>
          <w:sz w:val="24"/>
          <w:szCs w:val="24"/>
        </w:rPr>
        <w:t xml:space="preserve">Offeror’s proposal shall be evaluated and rated on the quality of the collection methodology, firm experience and qualifications, computer network and price. Any exceptions taken to the RFP requirements will effect the overall evaluation. </w:t>
      </w:r>
    </w:p>
    <w:p w:rsidR="00C4453D" w:rsidRPr="00E04F8F" w:rsidRDefault="00C4453D" w:rsidP="00C4453D">
      <w:pPr>
        <w:rPr>
          <w:rFonts w:ascii="Times New Roman" w:hAnsi="Times New Roman"/>
          <w:spacing w:val="6"/>
          <w:sz w:val="24"/>
          <w:szCs w:val="24"/>
        </w:rPr>
      </w:pPr>
    </w:p>
    <w:p w:rsidR="00C4453D" w:rsidRPr="00AA4492" w:rsidRDefault="00C4453D" w:rsidP="00C4453D">
      <w:pPr>
        <w:rPr>
          <w:rFonts w:ascii="Times New Roman" w:hAnsi="Times New Roman"/>
          <w:b/>
          <w:sz w:val="24"/>
          <w:szCs w:val="24"/>
        </w:rPr>
      </w:pPr>
      <w:r w:rsidRPr="00AA4492">
        <w:rPr>
          <w:rFonts w:ascii="Times New Roman" w:hAnsi="Times New Roman"/>
          <w:b/>
          <w:sz w:val="24"/>
          <w:szCs w:val="24"/>
        </w:rPr>
        <w:t>1.</w:t>
      </w:r>
      <w:r>
        <w:rPr>
          <w:rFonts w:ascii="Times New Roman" w:hAnsi="Times New Roman"/>
          <w:b/>
          <w:sz w:val="24"/>
          <w:szCs w:val="24"/>
        </w:rPr>
        <w:t>8</w:t>
      </w:r>
      <w:r w:rsidRPr="00AA4492">
        <w:rPr>
          <w:rFonts w:ascii="Times New Roman" w:hAnsi="Times New Roman"/>
          <w:b/>
          <w:sz w:val="24"/>
          <w:szCs w:val="24"/>
        </w:rPr>
        <w:t xml:space="preserve"> TERM</w:t>
      </w:r>
    </w:p>
    <w:p w:rsidR="00C4453D" w:rsidRDefault="00C4453D" w:rsidP="00C4453D">
      <w:pPr>
        <w:rPr>
          <w:rFonts w:ascii="Times New Roman" w:hAnsi="Times New Roman"/>
          <w:spacing w:val="8"/>
          <w:sz w:val="24"/>
          <w:szCs w:val="24"/>
        </w:rPr>
      </w:pPr>
    </w:p>
    <w:p w:rsidR="00C4453D" w:rsidRPr="008A12BB" w:rsidRDefault="00C4453D" w:rsidP="00C4453D">
      <w:pPr>
        <w:ind w:left="720"/>
        <w:rPr>
          <w:rFonts w:ascii="Times New Roman" w:hAnsi="Times New Roman"/>
          <w:b/>
          <w:i/>
          <w:spacing w:val="8"/>
          <w:sz w:val="24"/>
          <w:szCs w:val="24"/>
        </w:rPr>
      </w:pPr>
      <w:r w:rsidRPr="00E04F8F">
        <w:rPr>
          <w:rFonts w:ascii="Times New Roman" w:hAnsi="Times New Roman"/>
          <w:spacing w:val="8"/>
          <w:sz w:val="24"/>
          <w:szCs w:val="24"/>
        </w:rPr>
        <w:t xml:space="preserve">The term of this agreement shall </w:t>
      </w:r>
      <w:r>
        <w:rPr>
          <w:rFonts w:ascii="Times New Roman" w:hAnsi="Times New Roman"/>
          <w:spacing w:val="8"/>
          <w:sz w:val="24"/>
          <w:szCs w:val="24"/>
        </w:rPr>
        <w:t>be twelve (12) months.  Upon written mut</w:t>
      </w:r>
      <w:r w:rsidR="0035654A">
        <w:rPr>
          <w:rFonts w:ascii="Times New Roman" w:hAnsi="Times New Roman"/>
          <w:spacing w:val="8"/>
          <w:sz w:val="24"/>
          <w:szCs w:val="24"/>
        </w:rPr>
        <w:t>ual consent of both the Borough and vendor, the Borough</w:t>
      </w:r>
      <w:r>
        <w:rPr>
          <w:rFonts w:ascii="Times New Roman" w:hAnsi="Times New Roman"/>
          <w:spacing w:val="8"/>
          <w:sz w:val="24"/>
          <w:szCs w:val="24"/>
        </w:rPr>
        <w:t xml:space="preserve"> shall have the right to extend this contract for an additional two (2) -one (1) year terms for the same price, percentage and terms as the original contract.</w:t>
      </w:r>
      <w:r w:rsidRPr="00E04F8F">
        <w:rPr>
          <w:rFonts w:ascii="Times New Roman" w:hAnsi="Times New Roman"/>
          <w:spacing w:val="8"/>
          <w:sz w:val="24"/>
          <w:szCs w:val="24"/>
        </w:rPr>
        <w:t xml:space="preserve"> </w:t>
      </w:r>
      <w:r w:rsidRPr="008A12BB">
        <w:rPr>
          <w:rFonts w:ascii="Times New Roman" w:hAnsi="Times New Roman"/>
          <w:b/>
          <w:i/>
          <w:spacing w:val="8"/>
          <w:sz w:val="24"/>
          <w:szCs w:val="24"/>
        </w:rPr>
        <w:t xml:space="preserve">Final award will be </w:t>
      </w:r>
      <w:r w:rsidRPr="008A12BB">
        <w:rPr>
          <w:rFonts w:ascii="Times New Roman" w:hAnsi="Times New Roman"/>
          <w:b/>
          <w:i/>
          <w:spacing w:val="4"/>
          <w:sz w:val="24"/>
          <w:szCs w:val="24"/>
        </w:rPr>
        <w:t>subject to the approval of the Administrative Office of the Court (AOC).</w:t>
      </w:r>
    </w:p>
    <w:p w:rsidR="00C4453D" w:rsidRPr="00E04F8F" w:rsidRDefault="00C4453D" w:rsidP="00C4453D">
      <w:pPr>
        <w:rPr>
          <w:rFonts w:ascii="Times New Roman" w:hAnsi="Times New Roman"/>
          <w:sz w:val="24"/>
          <w:szCs w:val="24"/>
        </w:rPr>
        <w:sectPr w:rsidR="00C4453D" w:rsidRPr="00E04F8F" w:rsidSect="00E04F8F">
          <w:pgSz w:w="12240" w:h="15840" w:code="1"/>
          <w:pgMar w:top="1440" w:right="1440" w:bottom="1440" w:left="1440" w:header="720" w:footer="720" w:gutter="0"/>
          <w:cols w:space="720"/>
        </w:sectPr>
      </w:pPr>
    </w:p>
    <w:p w:rsidR="00C4453D" w:rsidRDefault="00C4453D" w:rsidP="00C4453D">
      <w:pPr>
        <w:rPr>
          <w:rFonts w:ascii="Times New Roman" w:hAnsi="Times New Roman"/>
          <w:b/>
          <w:sz w:val="24"/>
          <w:szCs w:val="24"/>
        </w:rPr>
      </w:pPr>
    </w:p>
    <w:p w:rsidR="00C4453D" w:rsidRDefault="00C4453D" w:rsidP="00C4453D">
      <w:pPr>
        <w:rPr>
          <w:rFonts w:ascii="Times New Roman" w:hAnsi="Times New Roman"/>
          <w:b/>
          <w:sz w:val="24"/>
          <w:szCs w:val="24"/>
        </w:rPr>
      </w:pPr>
    </w:p>
    <w:p w:rsidR="00C4453D" w:rsidRDefault="00C4453D" w:rsidP="00C4453D">
      <w:pPr>
        <w:jc w:val="center"/>
        <w:rPr>
          <w:rFonts w:ascii="Times New Roman" w:hAnsi="Times New Roman"/>
          <w:b/>
          <w:sz w:val="24"/>
          <w:szCs w:val="24"/>
        </w:rPr>
      </w:pPr>
      <w:r>
        <w:rPr>
          <w:rFonts w:ascii="Times New Roman" w:hAnsi="Times New Roman"/>
          <w:b/>
          <w:sz w:val="24"/>
          <w:szCs w:val="24"/>
        </w:rPr>
        <w:t>APPENDIX</w:t>
      </w:r>
      <w:r w:rsidRPr="00E04F8F">
        <w:rPr>
          <w:rFonts w:ascii="Times New Roman" w:hAnsi="Times New Roman"/>
          <w:b/>
          <w:sz w:val="24"/>
          <w:szCs w:val="24"/>
        </w:rPr>
        <w:t xml:space="preserve"> "A"</w:t>
      </w:r>
    </w:p>
    <w:p w:rsidR="00C4453D" w:rsidRDefault="00C4453D" w:rsidP="00C4453D">
      <w:pPr>
        <w:rPr>
          <w:rFonts w:ascii="Times New Roman" w:hAnsi="Times New Roman"/>
          <w:b/>
          <w:sz w:val="24"/>
          <w:szCs w:val="24"/>
        </w:rPr>
      </w:pPr>
    </w:p>
    <w:p w:rsidR="00C4453D" w:rsidRPr="00E04F8F" w:rsidRDefault="00C4453D" w:rsidP="00C4453D">
      <w:pPr>
        <w:rPr>
          <w:rFonts w:ascii="Times New Roman" w:hAnsi="Times New Roman"/>
          <w:b/>
          <w:sz w:val="24"/>
          <w:szCs w:val="24"/>
        </w:rPr>
      </w:pPr>
    </w:p>
    <w:p w:rsidR="00C4453D" w:rsidRDefault="00C4453D" w:rsidP="00C4453D">
      <w:pPr>
        <w:rPr>
          <w:rFonts w:ascii="Times New Roman" w:hAnsi="Times New Roman"/>
          <w:b/>
          <w:spacing w:val="-8"/>
          <w:sz w:val="24"/>
          <w:szCs w:val="24"/>
          <w:u w:val="single"/>
        </w:rPr>
      </w:pPr>
      <w:r w:rsidRPr="00E04F8F">
        <w:rPr>
          <w:rFonts w:ascii="Times New Roman" w:hAnsi="Times New Roman"/>
          <w:b/>
          <w:spacing w:val="-8"/>
          <w:sz w:val="24"/>
          <w:szCs w:val="24"/>
          <w:u w:val="single"/>
        </w:rPr>
        <w:t>Municipality</w:t>
      </w:r>
      <w:r w:rsidRPr="00E04F8F">
        <w:rPr>
          <w:rFonts w:ascii="Times New Roman" w:hAnsi="Times New Roman"/>
          <w:b/>
          <w:spacing w:val="-8"/>
          <w:sz w:val="24"/>
          <w:szCs w:val="24"/>
          <w:u w:val="single"/>
        </w:rPr>
        <w:tab/>
      </w:r>
      <w:r>
        <w:rPr>
          <w:rFonts w:ascii="Times New Roman" w:hAnsi="Times New Roman"/>
          <w:b/>
          <w:spacing w:val="-8"/>
          <w:sz w:val="24"/>
          <w:szCs w:val="24"/>
          <w:u w:val="single"/>
        </w:rPr>
        <w:tab/>
      </w:r>
      <w:r>
        <w:rPr>
          <w:rFonts w:ascii="Times New Roman" w:hAnsi="Times New Roman"/>
          <w:b/>
          <w:spacing w:val="-8"/>
          <w:sz w:val="24"/>
          <w:szCs w:val="24"/>
          <w:u w:val="single"/>
        </w:rPr>
        <w:tab/>
      </w:r>
      <w:r>
        <w:rPr>
          <w:rFonts w:ascii="Times New Roman" w:hAnsi="Times New Roman"/>
          <w:b/>
          <w:spacing w:val="-8"/>
          <w:sz w:val="24"/>
          <w:szCs w:val="24"/>
          <w:u w:val="single"/>
        </w:rPr>
        <w:tab/>
      </w:r>
      <w:r w:rsidRPr="00E04F8F">
        <w:rPr>
          <w:rFonts w:ascii="Times New Roman" w:hAnsi="Times New Roman"/>
          <w:b/>
          <w:spacing w:val="-18"/>
          <w:sz w:val="24"/>
          <w:szCs w:val="24"/>
          <w:u w:val="single"/>
        </w:rPr>
        <w:t xml:space="preserve">Case Eligible </w:t>
      </w:r>
      <w:r w:rsidRPr="00E04F8F">
        <w:rPr>
          <w:rFonts w:ascii="Times New Roman" w:hAnsi="Times New Roman"/>
          <w:b/>
          <w:spacing w:val="-18"/>
          <w:sz w:val="24"/>
          <w:szCs w:val="24"/>
          <w:u w:val="single"/>
        </w:rPr>
        <w:tab/>
      </w:r>
      <w:r>
        <w:rPr>
          <w:rFonts w:ascii="Times New Roman" w:hAnsi="Times New Roman"/>
          <w:b/>
          <w:spacing w:val="-18"/>
          <w:sz w:val="24"/>
          <w:szCs w:val="24"/>
          <w:u w:val="single"/>
        </w:rPr>
        <w:tab/>
      </w:r>
      <w:r>
        <w:rPr>
          <w:rFonts w:ascii="Times New Roman" w:hAnsi="Times New Roman"/>
          <w:b/>
          <w:spacing w:val="-18"/>
          <w:sz w:val="24"/>
          <w:szCs w:val="24"/>
          <w:u w:val="single"/>
        </w:rPr>
        <w:tab/>
      </w:r>
      <w:r w:rsidRPr="00E04F8F">
        <w:rPr>
          <w:rFonts w:ascii="Times New Roman" w:hAnsi="Times New Roman"/>
          <w:b/>
          <w:spacing w:val="-8"/>
          <w:sz w:val="24"/>
          <w:szCs w:val="24"/>
          <w:u w:val="single"/>
        </w:rPr>
        <w:t>Amt. Eligible to Collect</w:t>
      </w:r>
    </w:p>
    <w:p w:rsidR="00C4453D" w:rsidRPr="00E04F8F" w:rsidRDefault="00C4453D" w:rsidP="00C4453D">
      <w:pPr>
        <w:rPr>
          <w:rFonts w:ascii="Times New Roman" w:hAnsi="Times New Roman"/>
          <w:b/>
          <w:spacing w:val="-8"/>
          <w:sz w:val="24"/>
          <w:szCs w:val="24"/>
          <w:u w:val="single"/>
        </w:rPr>
      </w:pPr>
    </w:p>
    <w:p w:rsidR="00C4453D" w:rsidRPr="00E04F8F" w:rsidRDefault="0035654A" w:rsidP="00C4453D">
      <w:pPr>
        <w:rPr>
          <w:rFonts w:ascii="Times New Roman" w:hAnsi="Times New Roman"/>
          <w:sz w:val="24"/>
          <w:szCs w:val="24"/>
        </w:rPr>
      </w:pPr>
      <w:r>
        <w:rPr>
          <w:rFonts w:ascii="Times New Roman" w:hAnsi="Times New Roman"/>
          <w:sz w:val="24"/>
          <w:szCs w:val="24"/>
        </w:rPr>
        <w:t>Borough of Runnemede</w:t>
      </w:r>
      <w:r w:rsidR="00C4453D" w:rsidRPr="00E04F8F">
        <w:rPr>
          <w:rFonts w:ascii="Times New Roman" w:hAnsi="Times New Roman"/>
          <w:sz w:val="24"/>
          <w:szCs w:val="24"/>
        </w:rPr>
        <w:tab/>
      </w:r>
      <w:r w:rsidR="00C4453D">
        <w:rPr>
          <w:rFonts w:ascii="Times New Roman" w:hAnsi="Times New Roman"/>
          <w:sz w:val="24"/>
          <w:szCs w:val="24"/>
        </w:rPr>
        <w:tab/>
      </w:r>
      <w:r w:rsidR="00C4453D">
        <w:rPr>
          <w:rFonts w:ascii="Times New Roman" w:hAnsi="Times New Roman"/>
          <w:sz w:val="24"/>
          <w:szCs w:val="24"/>
        </w:rPr>
        <w:tab/>
      </w:r>
      <w:r w:rsidR="00C4453D" w:rsidRPr="00E04F8F">
        <w:rPr>
          <w:rFonts w:ascii="Times New Roman" w:hAnsi="Times New Roman"/>
          <w:sz w:val="24"/>
          <w:szCs w:val="24"/>
        </w:rPr>
        <w:tab/>
      </w:r>
      <w:r w:rsidR="00C4453D">
        <w:rPr>
          <w:rFonts w:ascii="Times New Roman" w:hAnsi="Times New Roman"/>
          <w:sz w:val="24"/>
          <w:szCs w:val="24"/>
        </w:rPr>
        <w:tab/>
      </w:r>
      <w:r w:rsidR="00C4453D">
        <w:rPr>
          <w:rFonts w:ascii="Times New Roman" w:hAnsi="Times New Roman"/>
          <w:sz w:val="24"/>
          <w:szCs w:val="24"/>
        </w:rPr>
        <w:tab/>
      </w:r>
      <w:r w:rsidR="00C4453D">
        <w:rPr>
          <w:rFonts w:ascii="Times New Roman" w:hAnsi="Times New Roman"/>
          <w:sz w:val="24"/>
          <w:szCs w:val="24"/>
        </w:rPr>
        <w:tab/>
      </w:r>
      <w:r w:rsidR="00C4453D" w:rsidRPr="00E04F8F">
        <w:rPr>
          <w:rFonts w:ascii="Times New Roman" w:hAnsi="Times New Roman"/>
          <w:spacing w:val="4"/>
          <w:sz w:val="24"/>
          <w:szCs w:val="24"/>
        </w:rPr>
        <w:t>$</w:t>
      </w:r>
      <w:r w:rsidR="00C37D8B">
        <w:rPr>
          <w:rFonts w:ascii="Times New Roman" w:hAnsi="Times New Roman"/>
          <w:spacing w:val="4"/>
          <w:sz w:val="24"/>
          <w:szCs w:val="24"/>
        </w:rPr>
        <w:t>142,891.10</w:t>
      </w:r>
    </w:p>
    <w:p w:rsidR="0097040A" w:rsidRDefault="00D51F5A">
      <w:bookmarkStart w:id="0" w:name="_GoBack"/>
      <w:bookmarkEnd w:id="0"/>
    </w:p>
    <w:sectPr w:rsidR="0097040A" w:rsidSect="00E04F8F">
      <w:pgSz w:w="12240" w:h="15840" w:code="1"/>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94273"/>
    <w:multiLevelType w:val="multilevel"/>
    <w:tmpl w:val="91C83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4C67676"/>
    <w:multiLevelType w:val="hybridMultilevel"/>
    <w:tmpl w:val="A87894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6AD83099"/>
    <w:multiLevelType w:val="hybridMultilevel"/>
    <w:tmpl w:val="F716B5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5694FD40">
      <w:start w:val="1"/>
      <w:numFmt w:val="lowerLetter"/>
      <w:lvlText w:val="%3."/>
      <w:lvlJc w:val="right"/>
      <w:pPr>
        <w:tabs>
          <w:tab w:val="num" w:pos="2160"/>
        </w:tabs>
        <w:ind w:left="2160" w:hanging="180"/>
      </w:pPr>
      <w:rPr>
        <w:rFonts w:ascii="Times New Roman" w:eastAsia="Times New Roman" w:hAnsi="Times New Roman" w:cs="Times New Roman"/>
      </w:rPr>
    </w:lvl>
    <w:lvl w:ilvl="3" w:tplc="9E64DD92">
      <w:start w:val="1"/>
      <w:numFmt w:val="lowerLetter"/>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rsids>
    <w:rsidRoot w:val="00C4453D"/>
    <w:rsid w:val="000047FD"/>
    <w:rsid w:val="00014217"/>
    <w:rsid w:val="000E5BDD"/>
    <w:rsid w:val="001711FA"/>
    <w:rsid w:val="00342BC0"/>
    <w:rsid w:val="00343E5B"/>
    <w:rsid w:val="0035654A"/>
    <w:rsid w:val="00374997"/>
    <w:rsid w:val="00381F59"/>
    <w:rsid w:val="00423A16"/>
    <w:rsid w:val="00540A44"/>
    <w:rsid w:val="005C69DC"/>
    <w:rsid w:val="006C5B7E"/>
    <w:rsid w:val="0077230D"/>
    <w:rsid w:val="00886B96"/>
    <w:rsid w:val="008928C0"/>
    <w:rsid w:val="008F75AA"/>
    <w:rsid w:val="00996F7B"/>
    <w:rsid w:val="009D74E0"/>
    <w:rsid w:val="009E62CA"/>
    <w:rsid w:val="00A13C95"/>
    <w:rsid w:val="00AC571B"/>
    <w:rsid w:val="00BF3AF4"/>
    <w:rsid w:val="00C02366"/>
    <w:rsid w:val="00C26C88"/>
    <w:rsid w:val="00C37D8B"/>
    <w:rsid w:val="00C4453D"/>
    <w:rsid w:val="00CF69B0"/>
    <w:rsid w:val="00D35FDE"/>
    <w:rsid w:val="00D51F5A"/>
    <w:rsid w:val="00DD6BB0"/>
    <w:rsid w:val="00E54C55"/>
    <w:rsid w:val="00ED5611"/>
    <w:rsid w:val="00F21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53D"/>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453D"/>
    <w:pPr>
      <w:spacing w:before="100" w:beforeAutospacing="1" w:after="100" w:afterAutospacing="1"/>
    </w:pPr>
    <w:rPr>
      <w:rFonts w:ascii="Times New Roman" w:hAnsi="Times New Roman"/>
      <w:sz w:val="24"/>
      <w:szCs w:val="24"/>
    </w:rPr>
  </w:style>
  <w:style w:type="character" w:customStyle="1" w:styleId="paragraph">
    <w:name w:val="paragraph"/>
    <w:basedOn w:val="DefaultParagraphFont"/>
    <w:rsid w:val="00C4453D"/>
  </w:style>
  <w:style w:type="character" w:styleId="Hyperlink">
    <w:name w:val="Hyperlink"/>
    <w:basedOn w:val="DefaultParagraphFont"/>
    <w:rsid w:val="00C445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53D"/>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453D"/>
    <w:pPr>
      <w:spacing w:before="100" w:beforeAutospacing="1" w:after="100" w:afterAutospacing="1"/>
    </w:pPr>
    <w:rPr>
      <w:rFonts w:ascii="Times New Roman" w:hAnsi="Times New Roman"/>
      <w:sz w:val="24"/>
      <w:szCs w:val="24"/>
    </w:rPr>
  </w:style>
  <w:style w:type="character" w:customStyle="1" w:styleId="paragraph">
    <w:name w:val="paragraph"/>
    <w:basedOn w:val="DefaultParagraphFont"/>
    <w:rsid w:val="00C4453D"/>
  </w:style>
  <w:style w:type="character" w:styleId="Hyperlink">
    <w:name w:val="Hyperlink"/>
    <w:basedOn w:val="DefaultParagraphFont"/>
    <w:rsid w:val="00C445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2101</Words>
  <Characters>11979</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Schelberg</dc:creator>
  <cp:lastModifiedBy>Joyce Pinto</cp:lastModifiedBy>
  <cp:revision>2</cp:revision>
  <cp:lastPrinted>2013-05-02T15:58:00Z</cp:lastPrinted>
  <dcterms:created xsi:type="dcterms:W3CDTF">2013-07-11T18:33:00Z</dcterms:created>
  <dcterms:modified xsi:type="dcterms:W3CDTF">2013-07-11T18:33:00Z</dcterms:modified>
</cp:coreProperties>
</file>